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1E5B" w14:textId="77777777" w:rsidR="003F0137" w:rsidRPr="00700100" w:rsidRDefault="003F0137" w:rsidP="003F0137">
      <w:pPr>
        <w:rPr>
          <w:rFonts w:ascii="Athelas" w:eastAsia="Calibri" w:hAnsi="Athelas" w:cs="Calibri"/>
          <w:b/>
          <w:bCs/>
          <w:color w:val="000000"/>
        </w:rPr>
      </w:pPr>
    </w:p>
    <w:p w14:paraId="2E32502B" w14:textId="77777777" w:rsidR="003F0137" w:rsidRPr="00700100" w:rsidRDefault="003F0137" w:rsidP="003F0137">
      <w:pPr>
        <w:rPr>
          <w:rFonts w:ascii="Athelas" w:eastAsia="Calibri" w:hAnsi="Athelas" w:cs="Calibri"/>
          <w:b/>
          <w:bCs/>
          <w:color w:val="000000"/>
        </w:rPr>
      </w:pPr>
    </w:p>
    <w:p w14:paraId="5B3A438F" w14:textId="77777777" w:rsidR="003F0137" w:rsidRPr="00700100" w:rsidRDefault="003F0137" w:rsidP="00F75085">
      <w:pPr>
        <w:jc w:val="center"/>
        <w:rPr>
          <w:rFonts w:ascii="Athelas" w:hAnsi="Athelas"/>
          <w:color w:val="000000"/>
        </w:rPr>
      </w:pPr>
      <w:r w:rsidRPr="00700100">
        <w:rPr>
          <w:rFonts w:ascii="Athelas" w:hAnsi="Athelas"/>
          <w:color w:val="000000"/>
        </w:rPr>
        <w:fldChar w:fldCharType="begin"/>
      </w:r>
      <w:r w:rsidRPr="00700100">
        <w:rPr>
          <w:rFonts w:ascii="Athelas" w:hAnsi="Athelas"/>
          <w:color w:val="000000"/>
        </w:rPr>
        <w:instrText xml:space="preserve"> INCLUDEPICTURE "https://lh5.googleusercontent.com/e5djDC2U0QIWtayVm8ohU4_7VeRpu8BaxL0JDBUJecwJod9B93glIkCxFTC1u6V5BkdKhr_DduW419vkCX8I_Du0KjpoJ8SQO0NsAzMmjwJZL-qwvE1FUel4rKFwnRvAoFwFpn4HY7eliu9MuUUxZfk1eQ=s2048" \* MERGEFORMATINET </w:instrText>
      </w:r>
      <w:r w:rsidRPr="00700100">
        <w:rPr>
          <w:rFonts w:ascii="Athelas" w:hAnsi="Athelas"/>
          <w:color w:val="000000"/>
        </w:rPr>
        <w:fldChar w:fldCharType="separate"/>
      </w:r>
      <w:r w:rsidRPr="00700100">
        <w:rPr>
          <w:rFonts w:ascii="Athelas" w:hAnsi="Athelas"/>
          <w:noProof/>
          <w:color w:val="000000"/>
        </w:rPr>
        <w:drawing>
          <wp:inline distT="0" distB="0" distL="0" distR="0" wp14:anchorId="62901E22" wp14:editId="4DE0F6D6">
            <wp:extent cx="4751705" cy="4047490"/>
            <wp:effectExtent l="0" t="0" r="0" b="0"/>
            <wp:docPr id="34" name="Picture 2" descr="A picture containing text, font, poster, graphic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poster, graphic design&#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1705" cy="4047490"/>
                    </a:xfrm>
                    <a:prstGeom prst="rect">
                      <a:avLst/>
                    </a:prstGeom>
                    <a:noFill/>
                    <a:ln>
                      <a:noFill/>
                    </a:ln>
                  </pic:spPr>
                </pic:pic>
              </a:graphicData>
            </a:graphic>
          </wp:inline>
        </w:drawing>
      </w:r>
      <w:r w:rsidRPr="00700100">
        <w:rPr>
          <w:rFonts w:ascii="Athelas" w:hAnsi="Athelas"/>
          <w:color w:val="000000"/>
        </w:rPr>
        <w:fldChar w:fldCharType="end"/>
      </w:r>
    </w:p>
    <w:p w14:paraId="653E98CB" w14:textId="77777777" w:rsidR="003F0137" w:rsidRPr="00700100" w:rsidRDefault="003F0137" w:rsidP="003F0137">
      <w:pPr>
        <w:jc w:val="center"/>
        <w:rPr>
          <w:rFonts w:ascii="Athelas" w:hAnsi="Athelas"/>
          <w:color w:val="000000"/>
        </w:rPr>
      </w:pPr>
    </w:p>
    <w:p w14:paraId="2D788767" w14:textId="77777777" w:rsidR="003F0137" w:rsidRPr="00700100" w:rsidRDefault="003F0137" w:rsidP="003F0137">
      <w:pPr>
        <w:jc w:val="center"/>
        <w:rPr>
          <w:rFonts w:ascii="Athelas" w:hAnsi="Athelas"/>
          <w:color w:val="000000"/>
        </w:rPr>
      </w:pPr>
    </w:p>
    <w:p w14:paraId="3F44D47F" w14:textId="77777777" w:rsidR="00700100" w:rsidRPr="00700100" w:rsidRDefault="00B54A1F" w:rsidP="00F75085">
      <w:pPr>
        <w:pStyle w:val="ListParagraph"/>
        <w:jc w:val="center"/>
        <w:rPr>
          <w:rFonts w:ascii="Athelas" w:eastAsia="Calibri" w:hAnsi="Athelas" w:cs="Calibri"/>
          <w:b/>
          <w:bCs/>
          <w:caps/>
          <w:color w:val="000000"/>
          <w:sz w:val="32"/>
          <w:szCs w:val="32"/>
        </w:rPr>
      </w:pPr>
      <w:r w:rsidRPr="00700100">
        <w:rPr>
          <w:rFonts w:ascii="Athelas" w:eastAsia="Calibri" w:hAnsi="Athelas" w:cs="Calibri"/>
          <w:b/>
          <w:bCs/>
          <w:caps/>
          <w:color w:val="000000"/>
          <w:sz w:val="32"/>
          <w:szCs w:val="32"/>
        </w:rPr>
        <w:t>understanding  your communication  style</w:t>
      </w:r>
    </w:p>
    <w:p w14:paraId="391B2294" w14:textId="77777777" w:rsidR="00700100" w:rsidRPr="00700100" w:rsidRDefault="00700100" w:rsidP="00700100">
      <w:pPr>
        <w:pStyle w:val="ListParagraph"/>
        <w:jc w:val="center"/>
        <w:rPr>
          <w:rFonts w:ascii="Athelas" w:eastAsia="Calibri" w:hAnsi="Athelas" w:cs="Calibri"/>
          <w:b/>
          <w:bCs/>
          <w:caps/>
          <w:color w:val="000000"/>
          <w:sz w:val="38"/>
          <w:szCs w:val="38"/>
        </w:rPr>
      </w:pPr>
    </w:p>
    <w:p w14:paraId="4A9C5C76" w14:textId="77777777" w:rsidR="00700100" w:rsidRPr="00700100" w:rsidRDefault="00700100" w:rsidP="00700100">
      <w:pPr>
        <w:pStyle w:val="ListParagraph"/>
        <w:numPr>
          <w:ilvl w:val="0"/>
          <w:numId w:val="97"/>
        </w:numPr>
        <w:ind w:left="2520"/>
        <w:rPr>
          <w:rFonts w:ascii="Athelas" w:eastAsia="Calibri" w:hAnsi="Athelas"/>
          <w:sz w:val="28"/>
          <w:szCs w:val="28"/>
        </w:rPr>
      </w:pPr>
      <w:r w:rsidRPr="00700100">
        <w:rPr>
          <w:rFonts w:ascii="Athelas" w:eastAsia="Calibri" w:hAnsi="Athelas"/>
          <w:sz w:val="28"/>
          <w:szCs w:val="28"/>
        </w:rPr>
        <w:t>Communication Style Descriptions</w:t>
      </w:r>
    </w:p>
    <w:p w14:paraId="1FB08745" w14:textId="2009FC0F" w:rsidR="00700100" w:rsidRPr="00700100" w:rsidRDefault="00700100" w:rsidP="00700100">
      <w:pPr>
        <w:pStyle w:val="ListParagraph"/>
        <w:numPr>
          <w:ilvl w:val="0"/>
          <w:numId w:val="97"/>
        </w:numPr>
        <w:ind w:left="2520"/>
        <w:rPr>
          <w:rFonts w:ascii="Athelas" w:eastAsia="Calibri" w:hAnsi="Athelas"/>
          <w:sz w:val="28"/>
          <w:szCs w:val="28"/>
        </w:rPr>
      </w:pPr>
      <w:r w:rsidRPr="00700100">
        <w:rPr>
          <w:rFonts w:ascii="Athelas" w:eastAsia="Calibri" w:hAnsi="Athelas"/>
          <w:sz w:val="28"/>
          <w:szCs w:val="28"/>
        </w:rPr>
        <w:t>Motivating and Rewarding the Four Primary Styles</w:t>
      </w:r>
    </w:p>
    <w:p w14:paraId="3735A4AD" w14:textId="77777777" w:rsidR="00700100" w:rsidRPr="00700100" w:rsidRDefault="00700100" w:rsidP="00700100">
      <w:pPr>
        <w:pStyle w:val="ListParagraph"/>
        <w:numPr>
          <w:ilvl w:val="0"/>
          <w:numId w:val="97"/>
        </w:numPr>
        <w:ind w:left="2520"/>
        <w:rPr>
          <w:rFonts w:ascii="Athelas" w:eastAsia="Calibri" w:hAnsi="Athelas"/>
          <w:sz w:val="28"/>
          <w:szCs w:val="28"/>
        </w:rPr>
      </w:pPr>
      <w:r w:rsidRPr="00700100">
        <w:rPr>
          <w:rFonts w:ascii="Athelas" w:eastAsia="Calibri" w:hAnsi="Athelas"/>
          <w:sz w:val="28"/>
          <w:szCs w:val="28"/>
        </w:rPr>
        <w:t>Reading People’s Communication Styles</w:t>
      </w:r>
    </w:p>
    <w:p w14:paraId="53511EC7" w14:textId="3AB5A7A3" w:rsidR="00121110" w:rsidRPr="00700100" w:rsidRDefault="00121110" w:rsidP="00700100">
      <w:pPr>
        <w:pStyle w:val="ListParagraph"/>
        <w:ind w:left="1440"/>
        <w:rPr>
          <w:rFonts w:ascii="Athelas" w:eastAsia="Calibri" w:hAnsi="Athelas"/>
          <w:b/>
          <w:bCs/>
          <w:color w:val="000000"/>
          <w:sz w:val="40"/>
          <w:szCs w:val="40"/>
        </w:rPr>
      </w:pPr>
      <w:r w:rsidRPr="00700100">
        <w:rPr>
          <w:rFonts w:ascii="Athelas" w:eastAsia="Calibri" w:hAnsi="Athelas"/>
          <w:b/>
          <w:bCs/>
          <w:caps/>
          <w:color w:val="000000"/>
          <w:sz w:val="28"/>
          <w:szCs w:val="28"/>
        </w:rPr>
        <w:br/>
      </w:r>
      <w:r w:rsidRPr="00700100">
        <w:rPr>
          <w:rFonts w:ascii="Athelas" w:eastAsia="Calibri" w:hAnsi="Athelas"/>
          <w:b/>
          <w:bCs/>
          <w:caps/>
          <w:color w:val="000000"/>
          <w:sz w:val="48"/>
          <w:szCs w:val="48"/>
        </w:rPr>
        <w:t xml:space="preserve"> </w:t>
      </w:r>
      <w:r w:rsidRPr="00700100">
        <w:rPr>
          <w:rFonts w:ascii="Athelas" w:eastAsia="Calibri" w:hAnsi="Athelas"/>
          <w:b/>
          <w:bCs/>
          <w:caps/>
          <w:color w:val="000000"/>
          <w:sz w:val="48"/>
          <w:szCs w:val="48"/>
        </w:rPr>
        <w:br/>
      </w:r>
    </w:p>
    <w:p w14:paraId="1653EA18" w14:textId="77777777" w:rsidR="003F0137" w:rsidRPr="00700100" w:rsidRDefault="003F0137" w:rsidP="003F0137">
      <w:pPr>
        <w:jc w:val="center"/>
        <w:rPr>
          <w:rFonts w:ascii="Athelas" w:eastAsia="Calibri" w:hAnsi="Athelas" w:cs="Calibri"/>
          <w:b/>
          <w:bCs/>
          <w:color w:val="000000"/>
          <w:sz w:val="40"/>
          <w:szCs w:val="40"/>
        </w:rPr>
      </w:pPr>
      <w:r w:rsidRPr="00700100">
        <w:rPr>
          <w:rFonts w:ascii="Athelas" w:eastAsia="Calibri" w:hAnsi="Athelas" w:cs="Calibri"/>
          <w:b/>
          <w:bCs/>
          <w:color w:val="000000"/>
          <w:sz w:val="40"/>
          <w:szCs w:val="40"/>
        </w:rPr>
        <w:t xml:space="preserve">Servant Leadership Programme </w:t>
      </w:r>
      <w:r w:rsidRPr="00700100">
        <w:rPr>
          <w:rFonts w:ascii="Athelas" w:eastAsia="Calibri" w:hAnsi="Athelas" w:cs="Calibri"/>
          <w:b/>
          <w:bCs/>
          <w:color w:val="000000"/>
          <w:sz w:val="40"/>
          <w:szCs w:val="40"/>
        </w:rPr>
        <w:br/>
        <w:t>for Congregational Leaders</w:t>
      </w:r>
    </w:p>
    <w:p w14:paraId="5990FE6B" w14:textId="77777777" w:rsidR="00121110" w:rsidRPr="00700100" w:rsidRDefault="00121110">
      <w:pPr>
        <w:rPr>
          <w:rFonts w:ascii="Athelas" w:eastAsia="Calibri" w:hAnsi="Athelas" w:cs="Calibri"/>
          <w:b/>
          <w:bCs/>
          <w:sz w:val="40"/>
          <w:szCs w:val="28"/>
        </w:rPr>
      </w:pPr>
      <w:r w:rsidRPr="00700100">
        <w:rPr>
          <w:rFonts w:ascii="Athelas" w:eastAsia="Calibri" w:hAnsi="Athelas" w:cs="Calibri"/>
        </w:rPr>
        <w:br w:type="page"/>
      </w:r>
    </w:p>
    <w:p w14:paraId="35AE0423" w14:textId="77777777" w:rsidR="00B54A1F" w:rsidRPr="00700100" w:rsidRDefault="00B54A1F" w:rsidP="00B54A1F">
      <w:pPr>
        <w:pStyle w:val="Heading1"/>
        <w:rPr>
          <w:rFonts w:ascii="Athelas" w:eastAsia="Calibri" w:hAnsi="Athelas" w:cs="Calibri"/>
        </w:rPr>
      </w:pPr>
      <w:r w:rsidRPr="00700100">
        <w:rPr>
          <w:rFonts w:ascii="Athelas" w:eastAsia="Calibri" w:hAnsi="Athelas" w:cs="Calibri"/>
        </w:rPr>
        <w:lastRenderedPageBreak/>
        <w:t>Communication Style Descriptions</w:t>
      </w:r>
    </w:p>
    <w:p w14:paraId="6FE18AD4" w14:textId="11FC5267" w:rsidR="00B54A1F" w:rsidRPr="00700100" w:rsidRDefault="00B54A1F" w:rsidP="00B54A1F">
      <w:pPr>
        <w:pStyle w:val="Heading2"/>
        <w:rPr>
          <w:rFonts w:ascii="Athelas" w:eastAsia="Calibri" w:hAnsi="Athelas" w:cs="Calibri"/>
          <w:b/>
          <w:bCs/>
          <w:caps/>
          <w:color w:val="000000" w:themeColor="text1"/>
          <w:sz w:val="28"/>
          <w:szCs w:val="28"/>
        </w:rPr>
      </w:pPr>
      <w:bookmarkStart w:id="0" w:name="_heading=h.4cmhg48" w:colFirst="0" w:colLast="0"/>
      <w:bookmarkEnd w:id="0"/>
      <w:r w:rsidRPr="00700100">
        <w:rPr>
          <w:rFonts w:ascii="Athelas" w:eastAsia="Calibri" w:hAnsi="Athelas" w:cs="Calibri"/>
          <w:b/>
          <w:bCs/>
          <w:caps/>
          <w:color w:val="000000" w:themeColor="text1"/>
          <w:sz w:val="28"/>
          <w:szCs w:val="28"/>
        </w:rPr>
        <w:t>Feeler</w:t>
      </w:r>
      <w:r w:rsidR="00700100">
        <w:rPr>
          <w:rFonts w:ascii="Athelas" w:eastAsia="Calibri" w:hAnsi="Athelas" w:cs="Calibri"/>
          <w:b/>
          <w:bCs/>
          <w:caps/>
          <w:color w:val="000000" w:themeColor="text1"/>
          <w:sz w:val="28"/>
          <w:szCs w:val="28"/>
        </w:rPr>
        <w:t>s</w:t>
      </w:r>
    </w:p>
    <w:p w14:paraId="3A97D83C" w14:textId="77777777" w:rsidR="00B54A1F" w:rsidRPr="00700100" w:rsidRDefault="00B54A1F" w:rsidP="00B54A1F">
      <w:pPr>
        <w:rPr>
          <w:rFonts w:ascii="Athelas" w:eastAsia="Calibri" w:hAnsi="Athelas" w:cs="Calibri"/>
          <w:u w:val="single"/>
        </w:rPr>
      </w:pPr>
    </w:p>
    <w:p w14:paraId="6E4F3AF4" w14:textId="17F1FA15" w:rsidR="00B54A1F" w:rsidRPr="00700100" w:rsidRDefault="00B54A1F" w:rsidP="00B54A1F">
      <w:pPr>
        <w:rPr>
          <w:rFonts w:ascii="Athelas" w:eastAsia="Calibri" w:hAnsi="Athelas" w:cs="Calibri"/>
        </w:rPr>
      </w:pPr>
      <w:r w:rsidRPr="00700100">
        <w:rPr>
          <w:rFonts w:ascii="Athelas" w:eastAsia="Calibri" w:hAnsi="Athelas" w:cs="Calibri"/>
          <w:u w:val="single"/>
        </w:rPr>
        <w:t>How Primary Feelers typically function</w:t>
      </w:r>
      <w:r w:rsidRPr="00700100">
        <w:rPr>
          <w:rFonts w:ascii="Athelas" w:eastAsia="Calibri" w:hAnsi="Athelas" w:cs="Calibri"/>
        </w:rPr>
        <w:t>:</w:t>
      </w:r>
      <w:r w:rsidR="00700100">
        <w:rPr>
          <w:rFonts w:ascii="Athelas" w:eastAsia="Calibri" w:hAnsi="Athelas" w:cs="Calibri"/>
        </w:rPr>
        <w:br/>
      </w:r>
    </w:p>
    <w:p w14:paraId="3598412F" w14:textId="77777777" w:rsidR="00B54A1F" w:rsidRPr="00700100" w:rsidRDefault="00B54A1F" w:rsidP="00B54A1F">
      <w:pPr>
        <w:rPr>
          <w:rFonts w:ascii="Athelas" w:eastAsia="Calibri" w:hAnsi="Athelas" w:cs="Calibri"/>
        </w:rPr>
      </w:pPr>
      <w:r w:rsidRPr="00700100">
        <w:rPr>
          <w:rFonts w:ascii="Athelas" w:eastAsia="Calibri" w:hAnsi="Athelas" w:cs="Calibri"/>
        </w:rPr>
        <w:t>Primary Feelers are likely to be perceived as being dynamic and stimulating. They are likely to be “warm” and closely in touch with others. They usually are able to demonstrate the ability to be sensitive to the needs and wants of others. They are able to note discrepancies between speech and expression or between outward behavior and inner feeling. They are sensitive to their own motives and those of others. They are often seen as perceptive and insightful. Others will seek them out for their abilities to sort out complex emotional problems and situations, to interpret the meanings of behavior or to assess the climate or morale of a group. They are likely to be effective in anticipating or predicting the way others may respond or react to a projected change or action.</w:t>
      </w:r>
    </w:p>
    <w:p w14:paraId="2D0969A3" w14:textId="77777777" w:rsidR="00B54A1F" w:rsidRPr="00700100" w:rsidRDefault="00B54A1F" w:rsidP="00B54A1F">
      <w:pPr>
        <w:rPr>
          <w:rFonts w:ascii="Athelas" w:eastAsia="Calibri" w:hAnsi="Athelas" w:cs="Calibri"/>
        </w:rPr>
      </w:pPr>
    </w:p>
    <w:p w14:paraId="5D266994" w14:textId="3913C81A" w:rsidR="00B54A1F" w:rsidRPr="00700100" w:rsidRDefault="00B54A1F" w:rsidP="00B54A1F">
      <w:pPr>
        <w:rPr>
          <w:rFonts w:ascii="Athelas" w:eastAsia="Calibri" w:hAnsi="Athelas" w:cs="Calibri"/>
          <w:u w:val="single"/>
        </w:rPr>
      </w:pPr>
      <w:r w:rsidRPr="00700100">
        <w:rPr>
          <w:rFonts w:ascii="Athelas" w:eastAsia="Calibri" w:hAnsi="Athelas" w:cs="Calibri"/>
          <w:u w:val="single"/>
        </w:rPr>
        <w:t>Primary Feelers at their best:</w:t>
      </w:r>
      <w:r w:rsidR="00700100">
        <w:rPr>
          <w:rFonts w:ascii="Athelas" w:eastAsia="Calibri" w:hAnsi="Athelas" w:cs="Calibri"/>
          <w:u w:val="single"/>
        </w:rPr>
        <w:br/>
      </w:r>
    </w:p>
    <w:p w14:paraId="0424137A" w14:textId="77777777" w:rsidR="00B54A1F" w:rsidRPr="00700100" w:rsidRDefault="00B54A1F" w:rsidP="00B54A1F">
      <w:pPr>
        <w:rPr>
          <w:rFonts w:ascii="Athelas" w:eastAsia="Calibri" w:hAnsi="Athelas" w:cs="Calibri"/>
        </w:rPr>
      </w:pPr>
      <w:r w:rsidRPr="00700100">
        <w:rPr>
          <w:rFonts w:ascii="Athelas" w:eastAsia="Calibri" w:hAnsi="Athelas" w:cs="Calibri"/>
        </w:rPr>
        <w:t>At their best, they are likely to be truly perceptive and aware – skilled in communication and a patient, empathetic listener and observer. They can often read and assess organizational politics with accuracy and insight. They are people who can promote change in ways that will reduce resisting forces “before the fact” and thus increase the likelihood of cooperation, teamwork and progress.</w:t>
      </w:r>
    </w:p>
    <w:p w14:paraId="770BF12E" w14:textId="77777777" w:rsidR="00B54A1F" w:rsidRPr="00700100" w:rsidRDefault="00B54A1F" w:rsidP="00B54A1F">
      <w:pPr>
        <w:rPr>
          <w:rFonts w:ascii="Athelas" w:eastAsia="Calibri" w:hAnsi="Athelas" w:cs="Calibri"/>
        </w:rPr>
      </w:pPr>
    </w:p>
    <w:p w14:paraId="203064F4" w14:textId="46F06A6E" w:rsidR="00B54A1F" w:rsidRPr="00700100" w:rsidRDefault="00B54A1F" w:rsidP="00B54A1F">
      <w:pPr>
        <w:rPr>
          <w:rFonts w:ascii="Athelas" w:eastAsia="Calibri" w:hAnsi="Athelas" w:cs="Calibri"/>
          <w:u w:val="single"/>
        </w:rPr>
      </w:pPr>
      <w:r w:rsidRPr="00700100">
        <w:rPr>
          <w:rFonts w:ascii="Athelas" w:eastAsia="Calibri" w:hAnsi="Athelas" w:cs="Calibri"/>
          <w:u w:val="single"/>
        </w:rPr>
        <w:t>Primary Feelers at their least effective:</w:t>
      </w:r>
      <w:r w:rsidR="00700100">
        <w:rPr>
          <w:rFonts w:ascii="Athelas" w:eastAsia="Calibri" w:hAnsi="Athelas" w:cs="Calibri"/>
          <w:u w:val="single"/>
        </w:rPr>
        <w:br/>
      </w:r>
    </w:p>
    <w:p w14:paraId="69FDF041" w14:textId="77777777" w:rsidR="00B54A1F" w:rsidRPr="00700100" w:rsidRDefault="00B54A1F" w:rsidP="00B54A1F">
      <w:pPr>
        <w:rPr>
          <w:rFonts w:ascii="Athelas" w:eastAsia="Calibri" w:hAnsi="Athelas" w:cs="Calibri"/>
        </w:rPr>
      </w:pPr>
      <w:r w:rsidRPr="00700100">
        <w:rPr>
          <w:rFonts w:ascii="Athelas" w:eastAsia="Calibri" w:hAnsi="Athelas" w:cs="Calibri"/>
        </w:rPr>
        <w:t>They may be seen as people who are more concerned with the process of interaction than with the content or action that people are interacting about. They may be seen as having much less interest in developing concepts, plans or programs (or in systematically getting them to function) than they do in analyzing, communicating and interpreting whatever is taking place. Many will see them as people who rely less on logic and thought than on “gut feel “or the way people and things emotionally “strike” them. They may seem more preoccupied with making an emotional impact on others or persuading them to move, than being concerned as to whether or not such movements have been thought out or carefully planned. They seem to take their own emotional reactions and what they infer that others feel, as representing ‘fact.”  Consequently, they frequently act on the basis of their feelings about things. Some may see them as defensive and over-reactive and others may criticize them for their subjectivity.</w:t>
      </w:r>
    </w:p>
    <w:p w14:paraId="4DF6E606" w14:textId="77777777" w:rsidR="00B54A1F" w:rsidRPr="00700100" w:rsidRDefault="00B54A1F" w:rsidP="00B54A1F">
      <w:pPr>
        <w:rPr>
          <w:rFonts w:ascii="Athelas" w:eastAsia="Calibri" w:hAnsi="Athelas" w:cs="Calibri"/>
        </w:rPr>
      </w:pPr>
    </w:p>
    <w:p w14:paraId="13E34A0D" w14:textId="77777777" w:rsidR="00B54A1F" w:rsidRPr="00700100" w:rsidRDefault="00B54A1F" w:rsidP="00B54A1F">
      <w:pPr>
        <w:rPr>
          <w:rFonts w:ascii="Athelas" w:eastAsia="Calibri" w:hAnsi="Athelas" w:cs="Calibri"/>
        </w:rPr>
      </w:pPr>
      <w:r w:rsidRPr="00700100">
        <w:rPr>
          <w:rFonts w:ascii="Athelas" w:eastAsia="Calibri" w:hAnsi="Athelas" w:cs="Calibri"/>
        </w:rPr>
        <w:t xml:space="preserve">They may be criticized for their emotionalism, which many may see as a substitute for action. They may be perceived as something of an intriguer who, in their well-intended efforts to draw others out, tend to fan latent emotional sparks into real fires, all the while seeming </w:t>
      </w:r>
      <w:r w:rsidRPr="00700100">
        <w:rPr>
          <w:rFonts w:ascii="Athelas" w:eastAsia="Calibri" w:hAnsi="Athelas" w:cs="Calibri"/>
        </w:rPr>
        <w:lastRenderedPageBreak/>
        <w:t>disappointed If others do not share their concerns about the importance of feeling as the necessary cornerstone for meaningful action and change.</w:t>
      </w:r>
    </w:p>
    <w:p w14:paraId="3E0D9398" w14:textId="102FE7C3" w:rsidR="00B54A1F" w:rsidRPr="00700100" w:rsidRDefault="00B54A1F" w:rsidP="00B54A1F">
      <w:pPr>
        <w:rPr>
          <w:rFonts w:ascii="Athelas" w:eastAsia="Calibri" w:hAnsi="Athelas" w:cs="Calibri"/>
          <w:u w:val="single"/>
        </w:rPr>
      </w:pPr>
    </w:p>
    <w:p w14:paraId="29E40EF4"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How Primary Feelers function under stress:</w:t>
      </w:r>
    </w:p>
    <w:p w14:paraId="2D1E6D39" w14:textId="77777777" w:rsidR="00B54A1F" w:rsidRPr="00700100" w:rsidRDefault="00B54A1F" w:rsidP="00B54A1F">
      <w:pPr>
        <w:rPr>
          <w:rFonts w:ascii="Athelas" w:eastAsia="Calibri" w:hAnsi="Athelas" w:cs="Calibri"/>
        </w:rPr>
      </w:pPr>
    </w:p>
    <w:p w14:paraId="03510199" w14:textId="3C744534" w:rsidR="00B54A1F" w:rsidRDefault="00B54A1F" w:rsidP="00B54A1F">
      <w:pPr>
        <w:rPr>
          <w:rFonts w:ascii="Athelas" w:eastAsia="Calibri" w:hAnsi="Athelas" w:cs="Calibri"/>
        </w:rPr>
      </w:pPr>
      <w:r w:rsidRPr="00700100">
        <w:rPr>
          <w:rFonts w:ascii="Athelas" w:eastAsia="Calibri" w:hAnsi="Athelas" w:cs="Calibri"/>
        </w:rPr>
        <w:t>Under stress, they run the risk of being perceived by others as subjective, impulsive and insufficiently deliberate. They may also be seen as somewhat cavalier about details or prudent measures valued by others. Under pressure, often they may be seen as being thin-skinned or over-reactive. They may overstep</w:t>
      </w:r>
      <w:r w:rsidR="00700100">
        <w:rPr>
          <w:rFonts w:ascii="Athelas" w:eastAsia="Calibri" w:hAnsi="Athelas" w:cs="Calibri"/>
        </w:rPr>
        <w:t xml:space="preserve">  </w:t>
      </w:r>
      <w:r w:rsidR="00700100" w:rsidRPr="00700100">
        <w:rPr>
          <w:rFonts w:ascii="Athelas" w:eastAsia="Calibri" w:hAnsi="Athelas" w:cs="Calibri"/>
        </w:rPr>
        <w:t>their</w:t>
      </w:r>
      <w:r w:rsidRPr="00700100">
        <w:rPr>
          <w:rFonts w:ascii="Athelas" w:eastAsia="Calibri" w:hAnsi="Athelas" w:cs="Calibri"/>
        </w:rPr>
        <w:t xml:space="preserve"> desire to be bold and outspoken or dramatic and play to the gallery – possibly lacking h</w:t>
      </w:r>
      <w:r w:rsidR="00700100">
        <w:rPr>
          <w:rFonts w:ascii="Athelas" w:eastAsia="Calibri" w:hAnsi="Athelas" w:cs="Calibri"/>
        </w:rPr>
        <w:t>u</w:t>
      </w:r>
      <w:r w:rsidRPr="00700100">
        <w:rPr>
          <w:rFonts w:ascii="Athelas" w:eastAsia="Calibri" w:hAnsi="Athelas" w:cs="Calibri"/>
        </w:rPr>
        <w:t>mility or good sense. Under stress their moods may fluctuate quite widely and react to the feelings of the moment causing somewhat uneven or possibly erratic behavior. Sometimes this causes others to question their credibility.</w:t>
      </w:r>
    </w:p>
    <w:p w14:paraId="48B5AA10" w14:textId="77777777" w:rsidR="00700100" w:rsidRPr="00700100" w:rsidRDefault="00700100" w:rsidP="00B54A1F">
      <w:pPr>
        <w:rPr>
          <w:rFonts w:ascii="Athelas" w:eastAsia="Calibri" w:hAnsi="Athelas" w:cs="Calibri"/>
        </w:rPr>
      </w:pPr>
    </w:p>
    <w:p w14:paraId="55B6EE8C" w14:textId="06A20DE9" w:rsidR="00B54A1F" w:rsidRPr="00700100" w:rsidRDefault="00B54A1F" w:rsidP="00B54A1F">
      <w:pPr>
        <w:pStyle w:val="Heading2"/>
        <w:rPr>
          <w:rFonts w:ascii="Athelas" w:eastAsia="Calibri" w:hAnsi="Athelas" w:cs="Calibri"/>
          <w:b/>
          <w:bCs/>
          <w:caps/>
          <w:color w:val="000000" w:themeColor="text1"/>
          <w:sz w:val="28"/>
          <w:szCs w:val="28"/>
        </w:rPr>
      </w:pPr>
      <w:bookmarkStart w:id="1" w:name="_heading=h.2rrrqc1" w:colFirst="0" w:colLast="0"/>
      <w:bookmarkEnd w:id="1"/>
      <w:r w:rsidRPr="00700100">
        <w:rPr>
          <w:rFonts w:ascii="Athelas" w:eastAsia="Calibri" w:hAnsi="Athelas" w:cs="Calibri"/>
          <w:b/>
          <w:bCs/>
          <w:caps/>
          <w:color w:val="000000" w:themeColor="text1"/>
          <w:sz w:val="28"/>
          <w:szCs w:val="28"/>
        </w:rPr>
        <w:t>Intuitor</w:t>
      </w:r>
      <w:r w:rsidR="00700100">
        <w:rPr>
          <w:rFonts w:ascii="Athelas" w:eastAsia="Calibri" w:hAnsi="Athelas" w:cs="Calibri"/>
          <w:b/>
          <w:bCs/>
          <w:caps/>
          <w:color w:val="000000" w:themeColor="text1"/>
          <w:sz w:val="28"/>
          <w:szCs w:val="28"/>
        </w:rPr>
        <w:t>S</w:t>
      </w:r>
    </w:p>
    <w:p w14:paraId="65EA51E4" w14:textId="77777777" w:rsidR="00B54A1F" w:rsidRPr="00700100" w:rsidRDefault="00B54A1F" w:rsidP="00B54A1F">
      <w:pPr>
        <w:rPr>
          <w:rFonts w:ascii="Athelas" w:eastAsia="Calibri" w:hAnsi="Athelas" w:cs="Calibri"/>
          <w:b/>
        </w:rPr>
      </w:pPr>
    </w:p>
    <w:p w14:paraId="69549149"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How Primary Intuitors typically function:</w:t>
      </w:r>
    </w:p>
    <w:p w14:paraId="6C568837" w14:textId="77777777" w:rsidR="00B54A1F" w:rsidRPr="00700100" w:rsidRDefault="00B54A1F" w:rsidP="00B54A1F">
      <w:pPr>
        <w:rPr>
          <w:rFonts w:ascii="Athelas" w:eastAsia="Calibri" w:hAnsi="Athelas" w:cs="Calibri"/>
        </w:rPr>
      </w:pPr>
    </w:p>
    <w:p w14:paraId="4EB498FF" w14:textId="77777777" w:rsidR="00B54A1F" w:rsidRPr="00700100" w:rsidRDefault="00B54A1F" w:rsidP="00B54A1F">
      <w:pPr>
        <w:rPr>
          <w:rFonts w:ascii="Athelas" w:eastAsia="Calibri" w:hAnsi="Athelas" w:cs="Calibri"/>
        </w:rPr>
      </w:pPr>
      <w:r w:rsidRPr="00700100">
        <w:rPr>
          <w:rFonts w:ascii="Athelas" w:eastAsia="Calibri" w:hAnsi="Athelas" w:cs="Calibri"/>
        </w:rPr>
        <w:t>Primary Intuitors typically function and are often perceived as fast and deep thinkers. The often reveal very excellent imaginations. They tend to question themselves and others. They are not accustomed to taking things for granted. They often seem to have an uncanny ability to anticipate or to project – to “know” prior to many others’ knowing. Thus, they function as people who seem to have good vision and ability to see relationships between things that many others to not understand or are unable to comprehend. Sometimes people say they seem to be in a world of their own.</w:t>
      </w:r>
    </w:p>
    <w:p w14:paraId="015E4196" w14:textId="77777777" w:rsidR="00B54A1F" w:rsidRPr="00700100" w:rsidRDefault="00B54A1F" w:rsidP="00B54A1F">
      <w:pPr>
        <w:rPr>
          <w:rFonts w:ascii="Athelas" w:eastAsia="Calibri" w:hAnsi="Athelas" w:cs="Calibri"/>
        </w:rPr>
      </w:pPr>
    </w:p>
    <w:p w14:paraId="1806CDE5" w14:textId="77777777" w:rsidR="00B54A1F" w:rsidRPr="00700100" w:rsidRDefault="00B54A1F" w:rsidP="00B54A1F">
      <w:pPr>
        <w:rPr>
          <w:rFonts w:ascii="Athelas" w:eastAsia="Calibri" w:hAnsi="Athelas" w:cs="Calibri"/>
        </w:rPr>
      </w:pPr>
      <w:r w:rsidRPr="00700100">
        <w:rPr>
          <w:rFonts w:ascii="Athelas" w:eastAsia="Calibri" w:hAnsi="Athelas" w:cs="Calibri"/>
        </w:rPr>
        <w:t>They usually resent being placed in a situation where they are, in any sense, ‘hemmed in” or required to thing or operate in a structured, well-defined manner. Primary Intuitors enjoy creating their own structure out of disorder; they excel with imaginative tasks and situations demanding a long-term view.</w:t>
      </w:r>
    </w:p>
    <w:p w14:paraId="581578B9" w14:textId="77777777" w:rsidR="00B54A1F" w:rsidRPr="00700100" w:rsidRDefault="00B54A1F" w:rsidP="00B54A1F">
      <w:pPr>
        <w:rPr>
          <w:rFonts w:ascii="Athelas" w:eastAsia="Calibri" w:hAnsi="Athelas" w:cs="Calibri"/>
        </w:rPr>
      </w:pPr>
    </w:p>
    <w:p w14:paraId="4AC52ED4"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Primary Intuitors at their best:</w:t>
      </w:r>
    </w:p>
    <w:p w14:paraId="09A26677" w14:textId="77777777" w:rsidR="00B54A1F" w:rsidRPr="00700100" w:rsidRDefault="00B54A1F" w:rsidP="00B54A1F">
      <w:pPr>
        <w:rPr>
          <w:rFonts w:ascii="Athelas" w:eastAsia="Calibri" w:hAnsi="Athelas" w:cs="Calibri"/>
        </w:rPr>
      </w:pPr>
    </w:p>
    <w:p w14:paraId="3641A8D7" w14:textId="77777777" w:rsidR="00B54A1F" w:rsidRPr="00700100" w:rsidRDefault="00B54A1F" w:rsidP="00B54A1F">
      <w:pPr>
        <w:rPr>
          <w:rFonts w:ascii="Athelas" w:eastAsia="Calibri" w:hAnsi="Athelas" w:cs="Calibri"/>
        </w:rPr>
      </w:pPr>
      <w:r w:rsidRPr="00700100">
        <w:rPr>
          <w:rFonts w:ascii="Athelas" w:eastAsia="Calibri" w:hAnsi="Athelas" w:cs="Calibri"/>
        </w:rPr>
        <w:t>When they are at their best, they will be seen as leaders and as visionaries – people who can cut through the smoke screens of tradition or past practices and focus on the crux of the situation. They usually are able to see profitable new directions or solutions of great value that others have missed. They frequently bring up fresh and novel approaches and ideas.</w:t>
      </w:r>
    </w:p>
    <w:p w14:paraId="0FF71022" w14:textId="77777777" w:rsidR="00B54A1F" w:rsidRPr="00700100" w:rsidRDefault="00B54A1F" w:rsidP="00B54A1F">
      <w:pPr>
        <w:rPr>
          <w:rFonts w:ascii="Athelas" w:eastAsia="Calibri" w:hAnsi="Athelas" w:cs="Calibri"/>
        </w:rPr>
      </w:pPr>
    </w:p>
    <w:p w14:paraId="14329B88"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Primary Intuitors at their least effective:</w:t>
      </w:r>
    </w:p>
    <w:p w14:paraId="74856634" w14:textId="77777777" w:rsidR="00B54A1F" w:rsidRPr="00700100" w:rsidRDefault="00B54A1F" w:rsidP="00B54A1F">
      <w:pPr>
        <w:rPr>
          <w:rFonts w:ascii="Athelas" w:eastAsia="Calibri" w:hAnsi="Athelas" w:cs="Calibri"/>
        </w:rPr>
      </w:pPr>
    </w:p>
    <w:p w14:paraId="3CAEC2C4" w14:textId="77777777" w:rsidR="00B54A1F" w:rsidRPr="00700100" w:rsidRDefault="00B54A1F" w:rsidP="00B54A1F">
      <w:pPr>
        <w:rPr>
          <w:rFonts w:ascii="Athelas" w:eastAsia="Calibri" w:hAnsi="Athelas" w:cs="Calibri"/>
        </w:rPr>
      </w:pPr>
      <w:r w:rsidRPr="00700100">
        <w:rPr>
          <w:rFonts w:ascii="Athelas" w:eastAsia="Calibri" w:hAnsi="Athelas" w:cs="Calibri"/>
        </w:rPr>
        <w:t xml:space="preserve">At their least effective, Primary Intuitors may be seen as “too long on vision; too short on action” They are individuals who may avoid some of the tedious nitty-gritty. They may often be so convinced of the power and value of their insights and contributions that they may not see the necessity of documenting or proving them to the satisfaction of others. Indeed, at times </w:t>
      </w:r>
      <w:r w:rsidRPr="00700100">
        <w:rPr>
          <w:rFonts w:ascii="Athelas" w:eastAsia="Calibri" w:hAnsi="Athelas" w:cs="Calibri"/>
        </w:rPr>
        <w:lastRenderedPageBreak/>
        <w:t>they may seem quite impatient and irritated with others who demand detailed evidence or do not see the value of their ideas as they do.</w:t>
      </w:r>
    </w:p>
    <w:p w14:paraId="2457552C" w14:textId="18DAE99A" w:rsidR="00B54A1F" w:rsidRPr="00700100" w:rsidRDefault="00B54A1F" w:rsidP="00B54A1F">
      <w:pPr>
        <w:rPr>
          <w:rFonts w:ascii="Athelas" w:eastAsia="Calibri" w:hAnsi="Athelas" w:cs="Calibri"/>
        </w:rPr>
      </w:pPr>
    </w:p>
    <w:p w14:paraId="456B4689" w14:textId="195EA9FE" w:rsidR="00B54A1F" w:rsidRPr="00700100" w:rsidRDefault="00700100" w:rsidP="00B54A1F">
      <w:pPr>
        <w:rPr>
          <w:rFonts w:ascii="Athelas" w:eastAsia="Calibri" w:hAnsi="Athelas" w:cs="Calibri"/>
        </w:rPr>
      </w:pPr>
      <w:r w:rsidRPr="00700100">
        <w:rPr>
          <w:rFonts w:ascii="Athelas" w:eastAsia="Calibri" w:hAnsi="Athelas" w:cs="Calibri"/>
        </w:rPr>
        <w:t>Often,</w:t>
      </w:r>
      <w:r w:rsidR="00B54A1F" w:rsidRPr="00700100">
        <w:rPr>
          <w:rFonts w:ascii="Athelas" w:eastAsia="Calibri" w:hAnsi="Athelas" w:cs="Calibri"/>
        </w:rPr>
        <w:t xml:space="preserve"> they may be criticized for being overly abstract or theoretical. Sometimes people see Primary Intuitors as acting “superior” or being condescending in their communications.</w:t>
      </w:r>
    </w:p>
    <w:p w14:paraId="3F7DCF89"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Primary Intuitors often function under stress:</w:t>
      </w:r>
    </w:p>
    <w:p w14:paraId="588F8579" w14:textId="77777777" w:rsidR="00B54A1F" w:rsidRPr="00700100" w:rsidRDefault="00B54A1F" w:rsidP="00B54A1F">
      <w:pPr>
        <w:rPr>
          <w:rFonts w:ascii="Athelas" w:eastAsia="Calibri" w:hAnsi="Athelas" w:cs="Calibri"/>
        </w:rPr>
      </w:pPr>
    </w:p>
    <w:p w14:paraId="15005078" w14:textId="77777777" w:rsidR="00B54A1F" w:rsidRPr="00700100" w:rsidRDefault="00B54A1F" w:rsidP="00B54A1F">
      <w:pPr>
        <w:rPr>
          <w:rFonts w:ascii="Athelas" w:eastAsia="Calibri" w:hAnsi="Athelas" w:cs="Calibri"/>
        </w:rPr>
      </w:pPr>
      <w:r w:rsidRPr="00700100">
        <w:rPr>
          <w:rFonts w:ascii="Athelas" w:eastAsia="Calibri" w:hAnsi="Athelas" w:cs="Calibri"/>
        </w:rPr>
        <w:t>When Primary Intuitors are under stress, they run the risk of being seen by others as detached or overly intellectualized. They will be seen as quite indifferent to the reality of the situation and may even be seen as ego-centered or being in an “ivory tower.” At times, under stress, Primary Intuitors can become quite rigid, uncompromising and impractical. In the last instance, they may seem to be more concerned with the development and defense of their ideas than in translating them into more usable forms or trying to adapt them to the inputs made by others. They are apt to feel more satisfied if their approach is conceptually sound than testing it or helping others to gain from it in a utilitarian fashion.</w:t>
      </w:r>
    </w:p>
    <w:p w14:paraId="481BD972" w14:textId="77777777" w:rsidR="00B54A1F" w:rsidRPr="00700100" w:rsidRDefault="00B54A1F" w:rsidP="00B54A1F">
      <w:pPr>
        <w:rPr>
          <w:rFonts w:ascii="Athelas" w:eastAsia="Calibri" w:hAnsi="Athelas" w:cs="Calibri"/>
        </w:rPr>
      </w:pPr>
    </w:p>
    <w:p w14:paraId="6F71B9B0" w14:textId="77777777" w:rsidR="00B54A1F" w:rsidRPr="00700100" w:rsidRDefault="00B54A1F" w:rsidP="00B54A1F">
      <w:pPr>
        <w:pStyle w:val="Heading2"/>
        <w:rPr>
          <w:rFonts w:ascii="Athelas" w:eastAsia="Calibri" w:hAnsi="Athelas" w:cs="Calibri"/>
          <w:b/>
          <w:bCs/>
          <w:caps/>
          <w:color w:val="000000" w:themeColor="text1"/>
          <w:sz w:val="28"/>
          <w:szCs w:val="28"/>
        </w:rPr>
      </w:pPr>
      <w:bookmarkStart w:id="2" w:name="_heading=h.16x20ju" w:colFirst="0" w:colLast="0"/>
      <w:bookmarkEnd w:id="2"/>
      <w:r w:rsidRPr="00700100">
        <w:rPr>
          <w:rFonts w:ascii="Athelas" w:eastAsia="Calibri" w:hAnsi="Athelas" w:cs="Calibri"/>
          <w:b/>
          <w:bCs/>
          <w:caps/>
          <w:color w:val="000000" w:themeColor="text1"/>
          <w:sz w:val="28"/>
          <w:szCs w:val="28"/>
        </w:rPr>
        <w:t>Thinkers</w:t>
      </w:r>
    </w:p>
    <w:p w14:paraId="78ED7584" w14:textId="77777777" w:rsidR="00B54A1F" w:rsidRPr="00700100" w:rsidRDefault="00B54A1F" w:rsidP="00B54A1F">
      <w:pPr>
        <w:rPr>
          <w:rFonts w:ascii="Athelas" w:eastAsia="Calibri" w:hAnsi="Athelas" w:cs="Calibri"/>
          <w:b/>
          <w:u w:val="single"/>
        </w:rPr>
      </w:pPr>
    </w:p>
    <w:p w14:paraId="48C24E66"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How Primary Thinkers typically function:</w:t>
      </w:r>
    </w:p>
    <w:p w14:paraId="61468C39" w14:textId="77777777" w:rsidR="00B54A1F" w:rsidRPr="00700100" w:rsidRDefault="00B54A1F" w:rsidP="00B54A1F">
      <w:pPr>
        <w:rPr>
          <w:rFonts w:ascii="Athelas" w:eastAsia="Calibri" w:hAnsi="Athelas" w:cs="Calibri"/>
        </w:rPr>
      </w:pPr>
    </w:p>
    <w:p w14:paraId="6A7E597F" w14:textId="77777777" w:rsidR="00B54A1F" w:rsidRPr="00700100" w:rsidRDefault="00B54A1F" w:rsidP="00B54A1F">
      <w:pPr>
        <w:rPr>
          <w:rFonts w:ascii="Athelas" w:eastAsia="Calibri" w:hAnsi="Athelas" w:cs="Calibri"/>
        </w:rPr>
      </w:pPr>
      <w:r w:rsidRPr="00700100">
        <w:rPr>
          <w:rFonts w:ascii="Athelas" w:eastAsia="Calibri" w:hAnsi="Athelas" w:cs="Calibri"/>
        </w:rPr>
        <w:t>Primary Thinkers typically function in a steady, tenacious manner. They rely on their observations and rational principles while avoiding emotionalism and skepticism toward novel departures from what has been proven out in the past – at least until such ideas or plans or programs have been thoroughly analyzed, tested and reviewed in the light of other possible alternatives. They are often quite skeptical of their own initial reactions and formulations as well as those of others. Therefore, they frequently would rather “sleep on” a new idea and review it carefully before taking a position or making a commitment. They consciously avoid going off “half-cocked” or being swept along by the needs of the moment. They very often are seen as consistent producers – logical result-getters as opposed to individuals who are primarily visionaries or idea people.</w:t>
      </w:r>
    </w:p>
    <w:p w14:paraId="0C3C4178" w14:textId="77777777" w:rsidR="00B54A1F" w:rsidRPr="00700100" w:rsidRDefault="00B54A1F" w:rsidP="00B54A1F">
      <w:pPr>
        <w:rPr>
          <w:rFonts w:ascii="Athelas" w:eastAsia="Calibri" w:hAnsi="Athelas" w:cs="Calibri"/>
        </w:rPr>
      </w:pPr>
    </w:p>
    <w:p w14:paraId="7EA85462"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Primary Thinkers at their best:</w:t>
      </w:r>
    </w:p>
    <w:p w14:paraId="1ABA31DC" w14:textId="77777777" w:rsidR="00B54A1F" w:rsidRPr="00700100" w:rsidRDefault="00B54A1F" w:rsidP="00B54A1F">
      <w:pPr>
        <w:rPr>
          <w:rFonts w:ascii="Athelas" w:eastAsia="Calibri" w:hAnsi="Athelas" w:cs="Calibri"/>
        </w:rPr>
      </w:pPr>
    </w:p>
    <w:p w14:paraId="74177AF1" w14:textId="77777777" w:rsidR="00B54A1F" w:rsidRPr="00700100" w:rsidRDefault="00B54A1F" w:rsidP="00B54A1F">
      <w:pPr>
        <w:rPr>
          <w:rFonts w:ascii="Athelas" w:eastAsia="Calibri" w:hAnsi="Athelas" w:cs="Calibri"/>
        </w:rPr>
      </w:pPr>
      <w:r w:rsidRPr="00700100">
        <w:rPr>
          <w:rFonts w:ascii="Athelas" w:eastAsia="Calibri" w:hAnsi="Athelas" w:cs="Calibri"/>
        </w:rPr>
        <w:t>When they are at their best, they may be seen as consistent forces for progress and top-flight thinkers as well as doers. They will often be seen as people who can cut through the smoke screens of untested ideas and emotional fervor. They can very frequently be highly effective in organizing themselves and other to research and plan. Hence, they are of great help in executing a logical, painstaking and profitable project.</w:t>
      </w:r>
    </w:p>
    <w:p w14:paraId="43D46E54" w14:textId="77777777" w:rsidR="00B54A1F" w:rsidRPr="00700100" w:rsidRDefault="00B54A1F" w:rsidP="00B54A1F">
      <w:pPr>
        <w:rPr>
          <w:rFonts w:ascii="Athelas" w:eastAsia="Calibri" w:hAnsi="Athelas" w:cs="Calibri"/>
        </w:rPr>
      </w:pPr>
    </w:p>
    <w:p w14:paraId="4799733E" w14:textId="77777777" w:rsidR="00B54A1F" w:rsidRPr="00700100" w:rsidRDefault="00B54A1F" w:rsidP="00B54A1F">
      <w:pPr>
        <w:rPr>
          <w:rFonts w:ascii="Athelas" w:eastAsia="Calibri" w:hAnsi="Athelas" w:cs="Calibri"/>
          <w:u w:val="single"/>
        </w:rPr>
      </w:pPr>
      <w:r w:rsidRPr="00700100">
        <w:rPr>
          <w:rFonts w:ascii="Athelas" w:hAnsi="Athelas"/>
        </w:rPr>
        <w:br w:type="page"/>
      </w:r>
    </w:p>
    <w:p w14:paraId="64E6EC7C"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lastRenderedPageBreak/>
        <w:t>Primary Thinkers at their least effective:</w:t>
      </w:r>
    </w:p>
    <w:p w14:paraId="0A0B3E85" w14:textId="77777777" w:rsidR="00B54A1F" w:rsidRPr="00700100" w:rsidRDefault="00B54A1F" w:rsidP="00B54A1F">
      <w:pPr>
        <w:rPr>
          <w:rFonts w:ascii="Athelas" w:eastAsia="Calibri" w:hAnsi="Athelas" w:cs="Calibri"/>
        </w:rPr>
      </w:pPr>
    </w:p>
    <w:p w14:paraId="6C6A3640" w14:textId="77777777" w:rsidR="00B54A1F" w:rsidRPr="00700100" w:rsidRDefault="00B54A1F" w:rsidP="00B54A1F">
      <w:pPr>
        <w:rPr>
          <w:rFonts w:ascii="Athelas" w:eastAsia="Calibri" w:hAnsi="Athelas" w:cs="Calibri"/>
        </w:rPr>
      </w:pPr>
      <w:r w:rsidRPr="00700100">
        <w:rPr>
          <w:rFonts w:ascii="Athelas" w:eastAsia="Calibri" w:hAnsi="Athelas" w:cs="Calibri"/>
        </w:rPr>
        <w:t>At their least effective, they may be seen as overly cautious and conservative – individuals who at times may emphasize deliberation to the de-emphasis of action. They may become so involved in weighing, testing, researching and checking, that others perceive them as indecisive. Sometimes they will be seen as stumbling blocks to actions that represent departures from tradition. When they try to deal with change, basing their actions on rational principles, they may sometimes be viewed as rigid or dogmatic.</w:t>
      </w:r>
    </w:p>
    <w:p w14:paraId="41B02F75" w14:textId="77777777" w:rsidR="00B54A1F" w:rsidRPr="00700100" w:rsidRDefault="00B54A1F" w:rsidP="00B54A1F">
      <w:pPr>
        <w:rPr>
          <w:rFonts w:ascii="Athelas" w:eastAsia="Calibri" w:hAnsi="Athelas" w:cs="Calibri"/>
        </w:rPr>
      </w:pPr>
    </w:p>
    <w:p w14:paraId="1F197F3C" w14:textId="77777777" w:rsidR="00B54A1F" w:rsidRPr="00700100" w:rsidRDefault="00B54A1F" w:rsidP="00B54A1F">
      <w:pPr>
        <w:rPr>
          <w:rFonts w:ascii="Athelas" w:eastAsia="Calibri" w:hAnsi="Athelas" w:cs="Calibri"/>
        </w:rPr>
      </w:pPr>
      <w:r w:rsidRPr="00700100">
        <w:rPr>
          <w:rFonts w:ascii="Athelas" w:eastAsia="Calibri" w:hAnsi="Athelas" w:cs="Calibri"/>
        </w:rPr>
        <w:t>For these reasons, they may be criticized for being mechanistic or impersonal. Often they are accused of being overly cautious, overly methodical or overly logical. Sometimes people see them as non-spontaneous, “dry”, or “cold”.</w:t>
      </w:r>
    </w:p>
    <w:p w14:paraId="3032F192" w14:textId="77777777" w:rsidR="00B54A1F" w:rsidRPr="00700100" w:rsidRDefault="00B54A1F" w:rsidP="00B54A1F">
      <w:pPr>
        <w:rPr>
          <w:rFonts w:ascii="Athelas" w:eastAsia="Calibri" w:hAnsi="Athelas" w:cs="Calibri"/>
        </w:rPr>
      </w:pPr>
    </w:p>
    <w:p w14:paraId="2D6A4089"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How Primary Thinkers function under stress:</w:t>
      </w:r>
    </w:p>
    <w:p w14:paraId="603AA115" w14:textId="77777777" w:rsidR="00B54A1F" w:rsidRPr="00700100" w:rsidRDefault="00B54A1F" w:rsidP="00B54A1F">
      <w:pPr>
        <w:rPr>
          <w:rFonts w:ascii="Athelas" w:eastAsia="Calibri" w:hAnsi="Athelas" w:cs="Calibri"/>
        </w:rPr>
      </w:pPr>
    </w:p>
    <w:p w14:paraId="44429040" w14:textId="77777777" w:rsidR="00B54A1F" w:rsidRDefault="00B54A1F" w:rsidP="00B54A1F">
      <w:pPr>
        <w:rPr>
          <w:rFonts w:ascii="Athelas" w:eastAsia="Calibri" w:hAnsi="Athelas" w:cs="Calibri"/>
        </w:rPr>
      </w:pPr>
      <w:r w:rsidRPr="00700100">
        <w:rPr>
          <w:rFonts w:ascii="Athelas" w:eastAsia="Calibri" w:hAnsi="Athelas" w:cs="Calibri"/>
        </w:rPr>
        <w:t>When Primary Thinkers are under stress, they may rely too heavily on their style and can run the risk of being seen by others as rigid, overly cautious and insecure. Others feel that they may be anxious to proceed but not at the expense of much risk. They may be seen as more concerned with the issue of their correct assessments than with the resourceful and timely exploitation of opportunities. When their associates feel under pressure, they may seem quite disinterested in the human feelings of those around them and “out of touch” in the sense that they may seem task-oriented and unwilling to depart from their established methods and routines.</w:t>
      </w:r>
    </w:p>
    <w:p w14:paraId="402A55CB" w14:textId="77777777" w:rsidR="00700100" w:rsidRPr="00700100" w:rsidRDefault="00700100" w:rsidP="00B54A1F">
      <w:pPr>
        <w:rPr>
          <w:rFonts w:ascii="Athelas" w:eastAsia="Calibri" w:hAnsi="Athelas" w:cs="Calibri"/>
        </w:rPr>
      </w:pPr>
    </w:p>
    <w:p w14:paraId="48A4B720" w14:textId="708F2B0E" w:rsidR="00B54A1F" w:rsidRPr="00700100" w:rsidRDefault="00B54A1F" w:rsidP="00B54A1F">
      <w:pPr>
        <w:pStyle w:val="Heading2"/>
        <w:rPr>
          <w:rFonts w:ascii="Athelas" w:eastAsia="Calibri" w:hAnsi="Athelas" w:cs="Calibri"/>
          <w:b/>
          <w:bCs/>
          <w:caps/>
          <w:color w:val="000000" w:themeColor="text1"/>
          <w:sz w:val="28"/>
          <w:szCs w:val="28"/>
        </w:rPr>
      </w:pPr>
      <w:bookmarkStart w:id="3" w:name="_heading=h.3qwpj7n" w:colFirst="0" w:colLast="0"/>
      <w:bookmarkEnd w:id="3"/>
      <w:r w:rsidRPr="00700100">
        <w:rPr>
          <w:rFonts w:ascii="Athelas" w:eastAsia="Calibri" w:hAnsi="Athelas" w:cs="Calibri"/>
          <w:b/>
          <w:bCs/>
          <w:caps/>
          <w:color w:val="000000" w:themeColor="text1"/>
          <w:sz w:val="28"/>
          <w:szCs w:val="28"/>
        </w:rPr>
        <w:t>Sensor</w:t>
      </w:r>
      <w:r w:rsidR="00700100" w:rsidRPr="00700100">
        <w:rPr>
          <w:rFonts w:ascii="Athelas" w:eastAsia="Calibri" w:hAnsi="Athelas" w:cs="Calibri"/>
          <w:b/>
          <w:bCs/>
          <w:caps/>
          <w:color w:val="000000" w:themeColor="text1"/>
          <w:sz w:val="28"/>
          <w:szCs w:val="28"/>
        </w:rPr>
        <w:t>s</w:t>
      </w:r>
    </w:p>
    <w:p w14:paraId="7212123A" w14:textId="77777777" w:rsidR="00B54A1F" w:rsidRPr="00700100" w:rsidRDefault="00B54A1F" w:rsidP="00B54A1F">
      <w:pPr>
        <w:rPr>
          <w:rFonts w:ascii="Athelas" w:eastAsia="Calibri" w:hAnsi="Athelas" w:cs="Calibri"/>
        </w:rPr>
      </w:pPr>
    </w:p>
    <w:p w14:paraId="3A521F7A"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How Primary Sensors typically function:</w:t>
      </w:r>
    </w:p>
    <w:p w14:paraId="7B8E4E14" w14:textId="77777777" w:rsidR="00B54A1F" w:rsidRPr="00700100" w:rsidRDefault="00B54A1F" w:rsidP="00B54A1F">
      <w:pPr>
        <w:rPr>
          <w:rFonts w:ascii="Athelas" w:eastAsia="Calibri" w:hAnsi="Athelas" w:cs="Calibri"/>
          <w:u w:val="single"/>
        </w:rPr>
      </w:pPr>
    </w:p>
    <w:p w14:paraId="1D564F67" w14:textId="77777777" w:rsidR="00B54A1F" w:rsidRPr="00700100" w:rsidRDefault="00B54A1F" w:rsidP="00B54A1F">
      <w:pPr>
        <w:rPr>
          <w:rFonts w:ascii="Athelas" w:eastAsia="Calibri" w:hAnsi="Athelas" w:cs="Calibri"/>
        </w:rPr>
      </w:pPr>
      <w:r w:rsidRPr="00700100">
        <w:rPr>
          <w:rFonts w:ascii="Athelas" w:eastAsia="Calibri" w:hAnsi="Athelas" w:cs="Calibri"/>
        </w:rPr>
        <w:t>Primary Sensors are doers. Sensors tend to move ahead resourcefully and determinedly – moving sometimes seemingly insurmountable obstacles out of the way. They thrive on working on a wide variety of projects and tasks at once, and yet often to others demonstrate what seems to be an incredible ability to get things done. Primary Sensors feel comfortable about committing to undertakings or even to other preliminary steps only after they have been able to prove to themselves that the proposed action is likely to work. If they cannot understand a proposed action in terms of their direct experience (who will do what; how; for what purpose; how will we know it is accomplished...), then they may find it difficult or undesirable to proceed further with the matter. This is so because they tend to learn best, not on a conceptual or theoretical basis, but on the basis of immediate, direct, personal experience.</w:t>
      </w:r>
    </w:p>
    <w:p w14:paraId="1330D8E5" w14:textId="77777777" w:rsidR="00B54A1F" w:rsidRPr="00700100" w:rsidRDefault="00B54A1F" w:rsidP="00B54A1F">
      <w:pPr>
        <w:rPr>
          <w:rFonts w:ascii="Athelas" w:eastAsia="Calibri" w:hAnsi="Athelas" w:cs="Calibri"/>
        </w:rPr>
      </w:pPr>
    </w:p>
    <w:p w14:paraId="53FD7EB0" w14:textId="77777777" w:rsidR="00B54A1F" w:rsidRPr="00700100" w:rsidRDefault="00B54A1F" w:rsidP="00B54A1F">
      <w:pPr>
        <w:rPr>
          <w:rFonts w:ascii="Athelas" w:eastAsia="Calibri" w:hAnsi="Athelas" w:cs="Calibri"/>
        </w:rPr>
      </w:pPr>
      <w:r w:rsidRPr="00700100">
        <w:rPr>
          <w:rFonts w:ascii="Athelas" w:eastAsia="Calibri" w:hAnsi="Athelas" w:cs="Calibri"/>
        </w:rPr>
        <w:t>Primary Sensors will usually be seen as decisive. Quick decision-making is important to them because acting is one of their primary means of relieving anxiety or preventing wasted time from occurring.</w:t>
      </w:r>
    </w:p>
    <w:p w14:paraId="3EF21A4D" w14:textId="77777777" w:rsidR="00B54A1F" w:rsidRPr="00700100" w:rsidRDefault="00B54A1F" w:rsidP="00B54A1F">
      <w:pPr>
        <w:rPr>
          <w:rFonts w:ascii="Athelas" w:eastAsia="Calibri" w:hAnsi="Athelas" w:cs="Calibri"/>
        </w:rPr>
      </w:pPr>
    </w:p>
    <w:p w14:paraId="2183B86B"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lastRenderedPageBreak/>
        <w:t>Primary Sensors at their best:</w:t>
      </w:r>
    </w:p>
    <w:p w14:paraId="55469A44" w14:textId="77777777" w:rsidR="00B54A1F" w:rsidRPr="00700100" w:rsidRDefault="00B54A1F" w:rsidP="00B54A1F">
      <w:pPr>
        <w:rPr>
          <w:rFonts w:ascii="Athelas" w:eastAsia="Calibri" w:hAnsi="Athelas" w:cs="Calibri"/>
          <w:u w:val="single"/>
        </w:rPr>
      </w:pPr>
    </w:p>
    <w:p w14:paraId="109901CA" w14:textId="77777777" w:rsidR="00B54A1F" w:rsidRPr="00700100" w:rsidRDefault="00B54A1F" w:rsidP="00B54A1F">
      <w:pPr>
        <w:rPr>
          <w:rFonts w:ascii="Athelas" w:eastAsia="Calibri" w:hAnsi="Athelas" w:cs="Calibri"/>
        </w:rPr>
      </w:pPr>
      <w:r w:rsidRPr="00700100">
        <w:rPr>
          <w:rFonts w:ascii="Athelas" w:eastAsia="Calibri" w:hAnsi="Athelas" w:cs="Calibri"/>
        </w:rPr>
        <w:t>At their best, they are likely to be seen as dynamos – ‘Herculean” workers who, once having committed themselves to at task, will move mountains to make the undertaking a success. They are seen as resourceful, well organized, pragmatic and hard driving. They usually impose high standards of utility on themselves and others. To this degree, they are probably likely to be seen as constructively impatient or tireless. Sometimes people see them as spirited and down-to-earth - able to convey a sense of mission and purpose to others.</w:t>
      </w:r>
    </w:p>
    <w:p w14:paraId="1A5B695C" w14:textId="77777777" w:rsidR="00B54A1F" w:rsidRPr="00700100" w:rsidRDefault="00B54A1F" w:rsidP="00B54A1F">
      <w:pPr>
        <w:rPr>
          <w:rFonts w:ascii="Athelas" w:eastAsia="Calibri" w:hAnsi="Athelas" w:cs="Calibri"/>
          <w:u w:val="single"/>
        </w:rPr>
      </w:pPr>
    </w:p>
    <w:p w14:paraId="3FE5B082"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Primary Sensors at their least effective:</w:t>
      </w:r>
    </w:p>
    <w:p w14:paraId="69B14D01" w14:textId="77777777" w:rsidR="00B54A1F" w:rsidRPr="00700100" w:rsidRDefault="00B54A1F" w:rsidP="00B54A1F">
      <w:pPr>
        <w:rPr>
          <w:rFonts w:ascii="Athelas" w:eastAsia="Calibri" w:hAnsi="Athelas" w:cs="Calibri"/>
          <w:u w:val="single"/>
        </w:rPr>
      </w:pPr>
    </w:p>
    <w:p w14:paraId="51E42123" w14:textId="77777777" w:rsidR="00B54A1F" w:rsidRPr="00700100" w:rsidRDefault="00B54A1F" w:rsidP="00B54A1F">
      <w:pPr>
        <w:rPr>
          <w:rFonts w:ascii="Athelas" w:eastAsia="Calibri" w:hAnsi="Athelas" w:cs="Calibri"/>
        </w:rPr>
      </w:pPr>
      <w:r w:rsidRPr="00700100">
        <w:rPr>
          <w:rFonts w:ascii="Athelas" w:eastAsia="Calibri" w:hAnsi="Athelas" w:cs="Calibri"/>
        </w:rPr>
        <w:t>They may be seen as failing to consider sufficiently the long-range consequences of their action. They may be seen as so-action-oriented that they “short circuit” significant steps in the planning process. In a sense, sometimes they dispense with caution and analysis in a cavalier fashion as though they were saying, “It’s the game that counts, so why waste time talking about it or in considering alternatives to the game.” They can be criticized for imposing their expectations for drive, high-speed and zealousness onto others. They tend to over-emphasize short-term results and act impulsively – trying to drive others to their will – rather than adopting strategies based on the concepts, plans or feelings of others.</w:t>
      </w:r>
    </w:p>
    <w:p w14:paraId="37D82CA2" w14:textId="77777777" w:rsidR="00B54A1F" w:rsidRPr="00700100" w:rsidRDefault="00B54A1F" w:rsidP="00B54A1F">
      <w:pPr>
        <w:rPr>
          <w:rFonts w:ascii="Athelas" w:eastAsia="Calibri" w:hAnsi="Athelas" w:cs="Calibri"/>
        </w:rPr>
      </w:pPr>
    </w:p>
    <w:p w14:paraId="7B35126C" w14:textId="77777777" w:rsidR="00B54A1F" w:rsidRPr="00700100" w:rsidRDefault="00B54A1F" w:rsidP="00B54A1F">
      <w:pPr>
        <w:rPr>
          <w:rFonts w:ascii="Athelas" w:eastAsia="Calibri" w:hAnsi="Athelas" w:cs="Calibri"/>
          <w:u w:val="single"/>
        </w:rPr>
      </w:pPr>
    </w:p>
    <w:p w14:paraId="3E10B5B1" w14:textId="77777777" w:rsidR="00B54A1F" w:rsidRPr="00700100" w:rsidRDefault="00B54A1F" w:rsidP="00B54A1F">
      <w:pPr>
        <w:rPr>
          <w:rFonts w:ascii="Athelas" w:eastAsia="Calibri" w:hAnsi="Athelas" w:cs="Calibri"/>
          <w:u w:val="single"/>
        </w:rPr>
      </w:pPr>
      <w:r w:rsidRPr="00700100">
        <w:rPr>
          <w:rFonts w:ascii="Athelas" w:eastAsia="Calibri" w:hAnsi="Athelas" w:cs="Calibri"/>
          <w:u w:val="single"/>
        </w:rPr>
        <w:t>How Primary Sensors function under stress:</w:t>
      </w:r>
    </w:p>
    <w:p w14:paraId="221715E7" w14:textId="77777777" w:rsidR="00B54A1F" w:rsidRPr="00700100" w:rsidRDefault="00B54A1F" w:rsidP="00B54A1F">
      <w:pPr>
        <w:rPr>
          <w:rFonts w:ascii="Athelas" w:eastAsia="Calibri" w:hAnsi="Athelas" w:cs="Calibri"/>
          <w:u w:val="single"/>
        </w:rPr>
      </w:pPr>
    </w:p>
    <w:p w14:paraId="6AB00726" w14:textId="77777777" w:rsidR="00B54A1F" w:rsidRPr="00700100" w:rsidRDefault="00B54A1F" w:rsidP="00B54A1F">
      <w:pPr>
        <w:rPr>
          <w:rFonts w:ascii="Athelas" w:eastAsia="Calibri" w:hAnsi="Athelas" w:cs="Calibri"/>
        </w:rPr>
      </w:pPr>
      <w:r w:rsidRPr="00700100">
        <w:rPr>
          <w:rFonts w:ascii="Athelas" w:eastAsia="Calibri" w:hAnsi="Athelas" w:cs="Calibri"/>
        </w:rPr>
        <w:t>Under stress, Primary Sensors run the risk of being seen by others as anti-intellectual – as demonstrating “tunnel vision” or being defensively over-reactive to the difference of opinions that represent resistance for action and movement. Under stress, there is a tendency on their part to ride roughshod over the feelings of others. Sometimes they fail to assess this impact upon others and are seen as being opinionated or biased. They are likely to construe loyalty as a degree to which others agree with them and help them (even though they think they are wrong). Under the stress of failures, they may see the lack of success not as negative reflection of their own style, but as evidence that others are not sufficiently loyal or industrious to make their project work.</w:t>
      </w:r>
    </w:p>
    <w:p w14:paraId="7E0F1A89" w14:textId="77777777" w:rsidR="00B54A1F" w:rsidRPr="00700100" w:rsidRDefault="00B54A1F" w:rsidP="00B54A1F">
      <w:pPr>
        <w:rPr>
          <w:rFonts w:ascii="Athelas" w:eastAsia="Calibri" w:hAnsi="Athelas" w:cs="Calibri"/>
        </w:rPr>
      </w:pPr>
    </w:p>
    <w:p w14:paraId="247A02E4" w14:textId="77777777" w:rsidR="00B54A1F" w:rsidRPr="00700100" w:rsidRDefault="00B54A1F" w:rsidP="00B54A1F">
      <w:pPr>
        <w:rPr>
          <w:rFonts w:ascii="Athelas" w:eastAsia="Calibri" w:hAnsi="Athelas" w:cs="Calibri"/>
        </w:rPr>
      </w:pPr>
    </w:p>
    <w:p w14:paraId="77CDA7E3" w14:textId="77777777" w:rsidR="00B54A1F" w:rsidRPr="00700100" w:rsidRDefault="00B54A1F" w:rsidP="00B54A1F">
      <w:pPr>
        <w:rPr>
          <w:rFonts w:ascii="Athelas" w:eastAsia="Calibri" w:hAnsi="Athelas" w:cs="Calibri"/>
        </w:rPr>
      </w:pPr>
    </w:p>
    <w:p w14:paraId="27AE9F1C" w14:textId="77777777" w:rsidR="00B54A1F" w:rsidRPr="00700100" w:rsidRDefault="00B54A1F" w:rsidP="00B54A1F">
      <w:pPr>
        <w:rPr>
          <w:rFonts w:ascii="Athelas" w:eastAsia="Calibri" w:hAnsi="Athelas" w:cs="Calibri"/>
        </w:rPr>
      </w:pPr>
    </w:p>
    <w:p w14:paraId="711AC185" w14:textId="77777777" w:rsidR="00B54A1F" w:rsidRPr="00700100" w:rsidRDefault="00B54A1F" w:rsidP="00B54A1F">
      <w:pPr>
        <w:rPr>
          <w:rFonts w:ascii="Athelas" w:eastAsia="Calibri" w:hAnsi="Athelas" w:cs="Calibri"/>
        </w:rPr>
      </w:pPr>
    </w:p>
    <w:p w14:paraId="2A7F0F0B" w14:textId="77777777" w:rsidR="00B54A1F" w:rsidRPr="00700100" w:rsidRDefault="00B54A1F" w:rsidP="00B54A1F">
      <w:pPr>
        <w:rPr>
          <w:rFonts w:ascii="Athelas" w:eastAsia="Calibri" w:hAnsi="Athelas" w:cs="Calibri"/>
        </w:rPr>
      </w:pPr>
    </w:p>
    <w:p w14:paraId="6770D90F" w14:textId="77777777" w:rsidR="00B54A1F" w:rsidRPr="00700100" w:rsidRDefault="00B54A1F" w:rsidP="00B54A1F">
      <w:pPr>
        <w:rPr>
          <w:rFonts w:ascii="Athelas" w:eastAsia="Calibri" w:hAnsi="Athelas" w:cs="Calibri"/>
        </w:rPr>
      </w:pPr>
    </w:p>
    <w:p w14:paraId="6F43F9E6" w14:textId="77777777" w:rsidR="00B54A1F" w:rsidRPr="00700100" w:rsidRDefault="00B54A1F" w:rsidP="00B54A1F">
      <w:pPr>
        <w:rPr>
          <w:rFonts w:ascii="Athelas" w:eastAsia="Calibri" w:hAnsi="Athelas" w:cs="Calibri"/>
        </w:rPr>
      </w:pPr>
    </w:p>
    <w:p w14:paraId="1DD6EA83" w14:textId="77777777" w:rsidR="00B54A1F" w:rsidRPr="00700100" w:rsidRDefault="00B54A1F" w:rsidP="00B54A1F">
      <w:pPr>
        <w:rPr>
          <w:rFonts w:ascii="Athelas" w:eastAsia="Calibri" w:hAnsi="Athelas" w:cs="Calibri"/>
        </w:rPr>
      </w:pPr>
    </w:p>
    <w:p w14:paraId="58EF641A" w14:textId="77777777" w:rsidR="00B54A1F" w:rsidRPr="00700100" w:rsidRDefault="00B54A1F" w:rsidP="00B54A1F">
      <w:pPr>
        <w:rPr>
          <w:rFonts w:ascii="Athelas" w:eastAsia="Calibri" w:hAnsi="Athelas" w:cs="Calibri"/>
        </w:rPr>
      </w:pPr>
    </w:p>
    <w:p w14:paraId="72E02258" w14:textId="77777777" w:rsidR="00B54A1F" w:rsidRPr="00700100" w:rsidRDefault="00B54A1F" w:rsidP="00B54A1F">
      <w:pPr>
        <w:rPr>
          <w:rFonts w:ascii="Athelas" w:eastAsia="Calibri" w:hAnsi="Athelas" w:cs="Calibri"/>
        </w:rPr>
      </w:pPr>
    </w:p>
    <w:p w14:paraId="1B926F33" w14:textId="77777777" w:rsidR="00B54A1F" w:rsidRPr="00700100" w:rsidRDefault="00B54A1F" w:rsidP="00B54A1F">
      <w:pPr>
        <w:rPr>
          <w:rFonts w:ascii="Athelas" w:eastAsia="Calibri" w:hAnsi="Athelas" w:cs="Calibri"/>
        </w:rPr>
      </w:pPr>
    </w:p>
    <w:p w14:paraId="452C43FC" w14:textId="77777777" w:rsidR="00B54A1F" w:rsidRPr="00700100" w:rsidRDefault="00B54A1F" w:rsidP="00B54A1F">
      <w:pPr>
        <w:pStyle w:val="Heading1"/>
        <w:rPr>
          <w:rFonts w:ascii="Athelas" w:eastAsia="Calibri" w:hAnsi="Athelas" w:cs="Calibri"/>
        </w:rPr>
      </w:pPr>
      <w:bookmarkStart w:id="4" w:name="_heading=h.261ztfg" w:colFirst="0" w:colLast="0"/>
      <w:bookmarkEnd w:id="4"/>
      <w:r w:rsidRPr="00700100">
        <w:rPr>
          <w:rFonts w:ascii="Athelas" w:eastAsia="Calibri" w:hAnsi="Athelas" w:cs="Calibri"/>
        </w:rPr>
        <w:lastRenderedPageBreak/>
        <w:t>Motivating and Rewarding the Four Primary Styles</w:t>
      </w:r>
    </w:p>
    <w:p w14:paraId="4E38F0CA" w14:textId="77777777" w:rsidR="00B54A1F" w:rsidRPr="00700100" w:rsidRDefault="00B54A1F" w:rsidP="00B54A1F">
      <w:pPr>
        <w:rPr>
          <w:rFonts w:ascii="Athelas" w:eastAsia="Calibri" w:hAnsi="Athelas" w:cs="Calibri"/>
        </w:rPr>
      </w:pPr>
    </w:p>
    <w:tbl>
      <w:tblPr>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000000"/>
          <w:insideV w:val="single" w:sz="4" w:space="0" w:color="000000"/>
        </w:tblBorders>
        <w:tblLayout w:type="fixed"/>
        <w:tblLook w:val="0400" w:firstRow="0" w:lastRow="0" w:firstColumn="0" w:lastColumn="0" w:noHBand="0" w:noVBand="1"/>
      </w:tblPr>
      <w:tblGrid>
        <w:gridCol w:w="2150"/>
        <w:gridCol w:w="3241"/>
        <w:gridCol w:w="3959"/>
      </w:tblGrid>
      <w:tr w:rsidR="00B54A1F" w:rsidRPr="00700100" w14:paraId="2EE226AF" w14:textId="77777777" w:rsidTr="00700100">
        <w:tc>
          <w:tcPr>
            <w:tcW w:w="2150" w:type="dxa"/>
            <w:shd w:val="clear" w:color="auto" w:fill="F3F3F3"/>
            <w:vAlign w:val="center"/>
          </w:tcPr>
          <w:p w14:paraId="797A51D7" w14:textId="77777777" w:rsidR="00B54A1F" w:rsidRPr="00700100" w:rsidRDefault="00B54A1F" w:rsidP="00996EB8">
            <w:pPr>
              <w:jc w:val="center"/>
              <w:rPr>
                <w:rFonts w:ascii="Athelas" w:eastAsia="Calibri" w:hAnsi="Athelas" w:cs="Calibri"/>
                <w:b/>
              </w:rPr>
            </w:pPr>
            <w:r w:rsidRPr="00700100">
              <w:rPr>
                <w:rFonts w:ascii="Athelas" w:eastAsia="Calibri" w:hAnsi="Athelas" w:cs="Calibri"/>
                <w:b/>
              </w:rPr>
              <w:t>Communication Style</w:t>
            </w:r>
          </w:p>
        </w:tc>
        <w:tc>
          <w:tcPr>
            <w:tcW w:w="3241" w:type="dxa"/>
            <w:shd w:val="clear" w:color="auto" w:fill="F3F3F3"/>
            <w:vAlign w:val="center"/>
          </w:tcPr>
          <w:p w14:paraId="64A2AADA" w14:textId="77777777" w:rsidR="00B54A1F" w:rsidRPr="00700100" w:rsidRDefault="00B54A1F" w:rsidP="00996EB8">
            <w:pPr>
              <w:jc w:val="center"/>
              <w:rPr>
                <w:rFonts w:ascii="Athelas" w:eastAsia="Calibri" w:hAnsi="Athelas" w:cs="Calibri"/>
                <w:b/>
              </w:rPr>
            </w:pPr>
            <w:r w:rsidRPr="00700100">
              <w:rPr>
                <w:rFonts w:ascii="Athelas" w:eastAsia="Calibri" w:hAnsi="Athelas" w:cs="Calibri"/>
                <w:b/>
              </w:rPr>
              <w:t>Motivations</w:t>
            </w:r>
          </w:p>
        </w:tc>
        <w:tc>
          <w:tcPr>
            <w:tcW w:w="3959" w:type="dxa"/>
            <w:shd w:val="clear" w:color="auto" w:fill="F3F3F3"/>
            <w:vAlign w:val="center"/>
          </w:tcPr>
          <w:p w14:paraId="4F814FE0" w14:textId="77777777" w:rsidR="00B54A1F" w:rsidRPr="00700100" w:rsidRDefault="00B54A1F" w:rsidP="00996EB8">
            <w:pPr>
              <w:jc w:val="center"/>
              <w:rPr>
                <w:rFonts w:ascii="Athelas" w:eastAsia="Calibri" w:hAnsi="Athelas" w:cs="Calibri"/>
                <w:b/>
              </w:rPr>
            </w:pPr>
            <w:r w:rsidRPr="00700100">
              <w:rPr>
                <w:rFonts w:ascii="Athelas" w:eastAsia="Calibri" w:hAnsi="Athelas" w:cs="Calibri"/>
                <w:b/>
              </w:rPr>
              <w:t>Strategies for Motivation</w:t>
            </w:r>
          </w:p>
        </w:tc>
      </w:tr>
      <w:tr w:rsidR="00B54A1F" w:rsidRPr="00700100" w14:paraId="568EFB26" w14:textId="77777777" w:rsidTr="00700100">
        <w:tc>
          <w:tcPr>
            <w:tcW w:w="2150" w:type="dxa"/>
            <w:vAlign w:val="center"/>
          </w:tcPr>
          <w:p w14:paraId="34F2C70A" w14:textId="77777777" w:rsidR="00B54A1F" w:rsidRPr="00700100" w:rsidRDefault="00B54A1F" w:rsidP="00996EB8">
            <w:pPr>
              <w:jc w:val="center"/>
              <w:rPr>
                <w:rFonts w:ascii="Athelas" w:eastAsia="Calibri" w:hAnsi="Athelas" w:cs="Calibri"/>
                <w:b/>
              </w:rPr>
            </w:pPr>
            <w:r w:rsidRPr="00700100">
              <w:rPr>
                <w:rFonts w:ascii="Athelas" w:eastAsia="Calibri" w:hAnsi="Athelas" w:cs="Calibri"/>
                <w:b/>
              </w:rPr>
              <w:t>Feelers</w:t>
            </w:r>
          </w:p>
        </w:tc>
        <w:tc>
          <w:tcPr>
            <w:tcW w:w="3241" w:type="dxa"/>
            <w:vAlign w:val="center"/>
          </w:tcPr>
          <w:p w14:paraId="60CA9EB3" w14:textId="77777777" w:rsidR="00B54A1F" w:rsidRPr="00700100" w:rsidRDefault="00B54A1F" w:rsidP="00700100">
            <w:pPr>
              <w:numPr>
                <w:ilvl w:val="0"/>
                <w:numId w:val="91"/>
              </w:numPr>
              <w:rPr>
                <w:rFonts w:ascii="Athelas" w:eastAsia="Calibri" w:hAnsi="Athelas" w:cs="Calibri"/>
              </w:rPr>
            </w:pPr>
            <w:r w:rsidRPr="00700100">
              <w:rPr>
                <w:rFonts w:ascii="Athelas" w:eastAsia="Calibri" w:hAnsi="Athelas" w:cs="Calibri"/>
              </w:rPr>
              <w:t>Enjoy personal attention</w:t>
            </w:r>
          </w:p>
          <w:p w14:paraId="58373196" w14:textId="77777777" w:rsidR="00B54A1F" w:rsidRPr="00700100" w:rsidRDefault="00B54A1F" w:rsidP="00700100">
            <w:pPr>
              <w:numPr>
                <w:ilvl w:val="0"/>
                <w:numId w:val="91"/>
              </w:numPr>
              <w:rPr>
                <w:rFonts w:ascii="Athelas" w:eastAsia="Calibri" w:hAnsi="Athelas" w:cs="Calibri"/>
              </w:rPr>
            </w:pPr>
            <w:r w:rsidRPr="00700100">
              <w:rPr>
                <w:rFonts w:ascii="Athelas" w:eastAsia="Calibri" w:hAnsi="Athelas" w:cs="Calibri"/>
              </w:rPr>
              <w:t>Like being helpful to others</w:t>
            </w:r>
          </w:p>
          <w:p w14:paraId="58762B4C" w14:textId="77777777" w:rsidR="00B54A1F" w:rsidRPr="00700100" w:rsidRDefault="00B54A1F" w:rsidP="00700100">
            <w:pPr>
              <w:numPr>
                <w:ilvl w:val="0"/>
                <w:numId w:val="91"/>
              </w:numPr>
              <w:rPr>
                <w:rFonts w:ascii="Athelas" w:eastAsia="Calibri" w:hAnsi="Athelas" w:cs="Calibri"/>
              </w:rPr>
            </w:pPr>
            <w:r w:rsidRPr="00700100">
              <w:rPr>
                <w:rFonts w:ascii="Athelas" w:eastAsia="Calibri" w:hAnsi="Athelas" w:cs="Calibri"/>
              </w:rPr>
              <w:t>Like hearing about and expressing feelings</w:t>
            </w:r>
          </w:p>
          <w:p w14:paraId="4867DA5A" w14:textId="77777777" w:rsidR="00B54A1F" w:rsidRPr="00700100" w:rsidRDefault="00B54A1F" w:rsidP="00700100">
            <w:pPr>
              <w:rPr>
                <w:rFonts w:ascii="Athelas" w:eastAsia="Calibri" w:hAnsi="Athelas" w:cs="Calibri"/>
                <w:b/>
                <w:u w:val="single"/>
              </w:rPr>
            </w:pPr>
          </w:p>
        </w:tc>
        <w:tc>
          <w:tcPr>
            <w:tcW w:w="3959" w:type="dxa"/>
            <w:vAlign w:val="center"/>
          </w:tcPr>
          <w:p w14:paraId="53307D12" w14:textId="77777777" w:rsidR="00B54A1F" w:rsidRPr="00700100" w:rsidRDefault="00B54A1F" w:rsidP="00700100">
            <w:pPr>
              <w:numPr>
                <w:ilvl w:val="0"/>
                <w:numId w:val="90"/>
              </w:numPr>
              <w:rPr>
                <w:rFonts w:ascii="Athelas" w:eastAsia="Calibri" w:hAnsi="Athelas" w:cs="Calibri"/>
              </w:rPr>
            </w:pPr>
            <w:r w:rsidRPr="00700100">
              <w:rPr>
                <w:rFonts w:ascii="Athelas" w:eastAsia="Calibri" w:hAnsi="Athelas" w:cs="Calibri"/>
              </w:rPr>
              <w:t>Praising a good effort</w:t>
            </w:r>
          </w:p>
          <w:p w14:paraId="063AF53B" w14:textId="77777777" w:rsidR="00B54A1F" w:rsidRPr="00700100" w:rsidRDefault="00B54A1F" w:rsidP="00700100">
            <w:pPr>
              <w:numPr>
                <w:ilvl w:val="0"/>
                <w:numId w:val="90"/>
              </w:numPr>
              <w:rPr>
                <w:rFonts w:ascii="Athelas" w:eastAsia="Calibri" w:hAnsi="Athelas" w:cs="Calibri"/>
              </w:rPr>
            </w:pPr>
            <w:r w:rsidRPr="00700100">
              <w:rPr>
                <w:rFonts w:ascii="Athelas" w:eastAsia="Calibri" w:hAnsi="Athelas" w:cs="Calibri"/>
              </w:rPr>
              <w:t>Allowing opportunities for them to help</w:t>
            </w:r>
          </w:p>
          <w:p w14:paraId="1EDE9C2C" w14:textId="77777777" w:rsidR="00B54A1F" w:rsidRPr="00700100" w:rsidRDefault="00B54A1F" w:rsidP="00700100">
            <w:pPr>
              <w:numPr>
                <w:ilvl w:val="0"/>
                <w:numId w:val="90"/>
              </w:numPr>
              <w:rPr>
                <w:rFonts w:ascii="Athelas" w:eastAsia="Calibri" w:hAnsi="Athelas" w:cs="Calibri"/>
              </w:rPr>
            </w:pPr>
            <w:r w:rsidRPr="00700100">
              <w:rPr>
                <w:rFonts w:ascii="Athelas" w:eastAsia="Calibri" w:hAnsi="Athelas" w:cs="Calibri"/>
              </w:rPr>
              <w:t>Permitting creative and expressive activities</w:t>
            </w:r>
          </w:p>
          <w:p w14:paraId="5D19FF40" w14:textId="77777777" w:rsidR="00B54A1F" w:rsidRPr="00700100" w:rsidRDefault="00B54A1F" w:rsidP="00700100">
            <w:pPr>
              <w:numPr>
                <w:ilvl w:val="0"/>
                <w:numId w:val="90"/>
              </w:numPr>
              <w:rPr>
                <w:rFonts w:ascii="Athelas" w:eastAsia="Calibri" w:hAnsi="Athelas" w:cs="Calibri"/>
              </w:rPr>
            </w:pPr>
            <w:r w:rsidRPr="00700100">
              <w:rPr>
                <w:rFonts w:ascii="Athelas" w:eastAsia="Calibri" w:hAnsi="Athelas" w:cs="Calibri"/>
              </w:rPr>
              <w:t>Sharing the personal part of your reactions</w:t>
            </w:r>
          </w:p>
          <w:p w14:paraId="49622E17" w14:textId="77777777" w:rsidR="00B54A1F" w:rsidRPr="00700100" w:rsidRDefault="00B54A1F" w:rsidP="00700100">
            <w:pPr>
              <w:rPr>
                <w:rFonts w:ascii="Athelas" w:eastAsia="Calibri" w:hAnsi="Athelas" w:cs="Calibri"/>
                <w:b/>
                <w:u w:val="single"/>
              </w:rPr>
            </w:pPr>
          </w:p>
        </w:tc>
      </w:tr>
      <w:tr w:rsidR="00B54A1F" w:rsidRPr="00700100" w14:paraId="58257C69" w14:textId="77777777" w:rsidTr="00700100">
        <w:tc>
          <w:tcPr>
            <w:tcW w:w="2150" w:type="dxa"/>
            <w:vAlign w:val="center"/>
          </w:tcPr>
          <w:p w14:paraId="4645D5FE" w14:textId="77777777" w:rsidR="00B54A1F" w:rsidRPr="00700100" w:rsidRDefault="00B54A1F" w:rsidP="00996EB8">
            <w:pPr>
              <w:jc w:val="center"/>
              <w:rPr>
                <w:rFonts w:ascii="Athelas" w:eastAsia="Calibri" w:hAnsi="Athelas" w:cs="Calibri"/>
                <w:b/>
              </w:rPr>
            </w:pPr>
            <w:r w:rsidRPr="00700100">
              <w:rPr>
                <w:rFonts w:ascii="Athelas" w:eastAsia="Calibri" w:hAnsi="Athelas" w:cs="Calibri"/>
                <w:b/>
              </w:rPr>
              <w:t>Intuitors</w:t>
            </w:r>
          </w:p>
        </w:tc>
        <w:tc>
          <w:tcPr>
            <w:tcW w:w="3241" w:type="dxa"/>
            <w:vAlign w:val="center"/>
          </w:tcPr>
          <w:p w14:paraId="002F4E6A" w14:textId="77777777" w:rsidR="00B54A1F" w:rsidRPr="00700100" w:rsidRDefault="00B54A1F" w:rsidP="00700100">
            <w:pPr>
              <w:numPr>
                <w:ilvl w:val="0"/>
                <w:numId w:val="93"/>
              </w:numPr>
              <w:rPr>
                <w:rFonts w:ascii="Athelas" w:eastAsia="Calibri" w:hAnsi="Athelas" w:cs="Calibri"/>
              </w:rPr>
            </w:pPr>
            <w:r w:rsidRPr="00700100">
              <w:rPr>
                <w:rFonts w:ascii="Athelas" w:eastAsia="Calibri" w:hAnsi="Athelas" w:cs="Calibri"/>
              </w:rPr>
              <w:t>Like to respond to an intellectual change</w:t>
            </w:r>
          </w:p>
          <w:p w14:paraId="31DFE385" w14:textId="77777777" w:rsidR="00B54A1F" w:rsidRPr="00700100" w:rsidRDefault="00B54A1F" w:rsidP="00700100">
            <w:pPr>
              <w:numPr>
                <w:ilvl w:val="0"/>
                <w:numId w:val="93"/>
              </w:numPr>
              <w:rPr>
                <w:rFonts w:ascii="Athelas" w:eastAsia="Calibri" w:hAnsi="Athelas" w:cs="Calibri"/>
              </w:rPr>
            </w:pPr>
            <w:r w:rsidRPr="00700100">
              <w:rPr>
                <w:rFonts w:ascii="Athelas" w:eastAsia="Calibri" w:hAnsi="Athelas" w:cs="Calibri"/>
              </w:rPr>
              <w:t>Like to think about important goals and issues</w:t>
            </w:r>
          </w:p>
          <w:p w14:paraId="752822D5" w14:textId="77777777" w:rsidR="00B54A1F" w:rsidRPr="00700100" w:rsidRDefault="00B54A1F" w:rsidP="00700100">
            <w:pPr>
              <w:numPr>
                <w:ilvl w:val="0"/>
                <w:numId w:val="93"/>
              </w:numPr>
              <w:rPr>
                <w:rFonts w:ascii="Athelas" w:eastAsia="Calibri" w:hAnsi="Athelas" w:cs="Calibri"/>
              </w:rPr>
            </w:pPr>
            <w:r w:rsidRPr="00700100">
              <w:rPr>
                <w:rFonts w:ascii="Athelas" w:eastAsia="Calibri" w:hAnsi="Athelas" w:cs="Calibri"/>
              </w:rPr>
              <w:t>Need time and breathing space</w:t>
            </w:r>
          </w:p>
          <w:p w14:paraId="1FCD327A" w14:textId="77777777" w:rsidR="00B54A1F" w:rsidRPr="00700100" w:rsidRDefault="00B54A1F" w:rsidP="00700100">
            <w:pPr>
              <w:rPr>
                <w:rFonts w:ascii="Athelas" w:eastAsia="Calibri" w:hAnsi="Athelas" w:cs="Calibri"/>
                <w:b/>
                <w:u w:val="single"/>
              </w:rPr>
            </w:pPr>
          </w:p>
        </w:tc>
        <w:tc>
          <w:tcPr>
            <w:tcW w:w="3959" w:type="dxa"/>
            <w:vAlign w:val="center"/>
          </w:tcPr>
          <w:p w14:paraId="1E1637C8" w14:textId="77777777" w:rsidR="00B54A1F" w:rsidRPr="00700100" w:rsidRDefault="00B54A1F" w:rsidP="00700100">
            <w:pPr>
              <w:numPr>
                <w:ilvl w:val="0"/>
                <w:numId w:val="92"/>
              </w:numPr>
              <w:rPr>
                <w:rFonts w:ascii="Athelas" w:eastAsia="Calibri" w:hAnsi="Athelas" w:cs="Calibri"/>
              </w:rPr>
            </w:pPr>
            <w:r w:rsidRPr="00700100">
              <w:rPr>
                <w:rFonts w:ascii="Athelas" w:eastAsia="Calibri" w:hAnsi="Athelas" w:cs="Calibri"/>
              </w:rPr>
              <w:t>Valuing their creativity by encouraging it in discussions; allowing thinking time</w:t>
            </w:r>
          </w:p>
          <w:p w14:paraId="5566B5BE" w14:textId="77777777" w:rsidR="00B54A1F" w:rsidRPr="00700100" w:rsidRDefault="00B54A1F" w:rsidP="00700100">
            <w:pPr>
              <w:numPr>
                <w:ilvl w:val="0"/>
                <w:numId w:val="92"/>
              </w:numPr>
              <w:rPr>
                <w:rFonts w:ascii="Athelas" w:eastAsia="Calibri" w:hAnsi="Athelas" w:cs="Calibri"/>
              </w:rPr>
            </w:pPr>
            <w:r w:rsidRPr="00700100">
              <w:rPr>
                <w:rFonts w:ascii="Athelas" w:eastAsia="Calibri" w:hAnsi="Athelas" w:cs="Calibri"/>
              </w:rPr>
              <w:t>Allowing them to design their own goals/objectives</w:t>
            </w:r>
          </w:p>
          <w:p w14:paraId="60571BCE" w14:textId="77777777" w:rsidR="00B54A1F" w:rsidRPr="00700100" w:rsidRDefault="00B54A1F" w:rsidP="00700100">
            <w:pPr>
              <w:numPr>
                <w:ilvl w:val="0"/>
                <w:numId w:val="92"/>
              </w:numPr>
              <w:rPr>
                <w:rFonts w:ascii="Athelas" w:eastAsia="Calibri" w:hAnsi="Athelas" w:cs="Calibri"/>
              </w:rPr>
            </w:pPr>
            <w:r w:rsidRPr="00700100">
              <w:rPr>
                <w:rFonts w:ascii="Athelas" w:eastAsia="Calibri" w:hAnsi="Athelas" w:cs="Calibri"/>
              </w:rPr>
              <w:t>Putting them with people who will value their skills</w:t>
            </w:r>
          </w:p>
          <w:p w14:paraId="08D28941" w14:textId="77777777" w:rsidR="00B54A1F" w:rsidRPr="00700100" w:rsidRDefault="00B54A1F" w:rsidP="00700100">
            <w:pPr>
              <w:numPr>
                <w:ilvl w:val="0"/>
                <w:numId w:val="92"/>
              </w:numPr>
              <w:rPr>
                <w:rFonts w:ascii="Athelas" w:eastAsia="Calibri" w:hAnsi="Athelas" w:cs="Calibri"/>
              </w:rPr>
            </w:pPr>
            <w:r w:rsidRPr="00700100">
              <w:rPr>
                <w:rFonts w:ascii="Athelas" w:eastAsia="Calibri" w:hAnsi="Athelas" w:cs="Calibri"/>
              </w:rPr>
              <w:t>Taking the time to talk with them about things that are interesting to them</w:t>
            </w:r>
          </w:p>
          <w:p w14:paraId="0FE826CF" w14:textId="77777777" w:rsidR="00B54A1F" w:rsidRPr="00700100" w:rsidRDefault="00B54A1F" w:rsidP="00700100">
            <w:pPr>
              <w:rPr>
                <w:rFonts w:ascii="Athelas" w:eastAsia="Calibri" w:hAnsi="Athelas" w:cs="Calibri"/>
                <w:b/>
                <w:u w:val="single"/>
              </w:rPr>
            </w:pPr>
          </w:p>
        </w:tc>
      </w:tr>
      <w:tr w:rsidR="00B54A1F" w:rsidRPr="00700100" w14:paraId="6753CEE8" w14:textId="77777777" w:rsidTr="00700100">
        <w:tc>
          <w:tcPr>
            <w:tcW w:w="2150" w:type="dxa"/>
            <w:vAlign w:val="center"/>
          </w:tcPr>
          <w:p w14:paraId="31229E3D" w14:textId="77777777" w:rsidR="00B54A1F" w:rsidRPr="00700100" w:rsidRDefault="00B54A1F" w:rsidP="00996EB8">
            <w:pPr>
              <w:jc w:val="center"/>
              <w:rPr>
                <w:rFonts w:ascii="Athelas" w:eastAsia="Calibri" w:hAnsi="Athelas" w:cs="Calibri"/>
                <w:b/>
              </w:rPr>
            </w:pPr>
            <w:r w:rsidRPr="00700100">
              <w:rPr>
                <w:rFonts w:ascii="Athelas" w:eastAsia="Calibri" w:hAnsi="Athelas" w:cs="Calibri"/>
                <w:b/>
              </w:rPr>
              <w:t>Thinkers</w:t>
            </w:r>
          </w:p>
        </w:tc>
        <w:tc>
          <w:tcPr>
            <w:tcW w:w="3241" w:type="dxa"/>
            <w:vAlign w:val="center"/>
          </w:tcPr>
          <w:p w14:paraId="181D58B0" w14:textId="77777777" w:rsidR="00B54A1F" w:rsidRPr="00700100" w:rsidRDefault="00B54A1F" w:rsidP="00700100">
            <w:pPr>
              <w:numPr>
                <w:ilvl w:val="0"/>
                <w:numId w:val="94"/>
              </w:numPr>
              <w:rPr>
                <w:rFonts w:ascii="Athelas" w:eastAsia="Calibri" w:hAnsi="Athelas" w:cs="Calibri"/>
              </w:rPr>
            </w:pPr>
            <w:r w:rsidRPr="00700100">
              <w:rPr>
                <w:rFonts w:ascii="Athelas" w:eastAsia="Calibri" w:hAnsi="Athelas" w:cs="Calibri"/>
              </w:rPr>
              <w:t xml:space="preserve">Interested in the facts, </w:t>
            </w:r>
            <w:r w:rsidRPr="00700100">
              <w:rPr>
                <w:rFonts w:ascii="Athelas" w:eastAsia="Calibri" w:hAnsi="Athelas" w:cs="Calibri"/>
              </w:rPr>
              <w:br/>
              <w:t>“what’s right”</w:t>
            </w:r>
          </w:p>
          <w:p w14:paraId="38E01933" w14:textId="77777777" w:rsidR="00B54A1F" w:rsidRPr="00700100" w:rsidRDefault="00B54A1F" w:rsidP="00700100">
            <w:pPr>
              <w:numPr>
                <w:ilvl w:val="0"/>
                <w:numId w:val="94"/>
              </w:numPr>
              <w:rPr>
                <w:rFonts w:ascii="Athelas" w:eastAsia="Calibri" w:hAnsi="Athelas" w:cs="Calibri"/>
              </w:rPr>
            </w:pPr>
            <w:r w:rsidRPr="00700100">
              <w:rPr>
                <w:rFonts w:ascii="Athelas" w:eastAsia="Calibri" w:hAnsi="Athelas" w:cs="Calibri"/>
              </w:rPr>
              <w:t>Like to take their time to get things done</w:t>
            </w:r>
          </w:p>
          <w:p w14:paraId="08339B63" w14:textId="77777777" w:rsidR="00B54A1F" w:rsidRPr="00700100" w:rsidRDefault="00B54A1F" w:rsidP="00700100">
            <w:pPr>
              <w:numPr>
                <w:ilvl w:val="0"/>
                <w:numId w:val="94"/>
              </w:numPr>
              <w:rPr>
                <w:rFonts w:ascii="Athelas" w:eastAsia="Calibri" w:hAnsi="Athelas" w:cs="Calibri"/>
              </w:rPr>
            </w:pPr>
            <w:r w:rsidRPr="00700100">
              <w:rPr>
                <w:rFonts w:ascii="Athelas" w:eastAsia="Calibri" w:hAnsi="Athelas" w:cs="Calibri"/>
              </w:rPr>
              <w:t>Like working with others who appreciate their capabilities</w:t>
            </w:r>
          </w:p>
          <w:p w14:paraId="3EDCE0FC" w14:textId="77777777" w:rsidR="00B54A1F" w:rsidRPr="00700100" w:rsidRDefault="00B54A1F" w:rsidP="00700100">
            <w:pPr>
              <w:rPr>
                <w:rFonts w:ascii="Athelas" w:eastAsia="Calibri" w:hAnsi="Athelas" w:cs="Calibri"/>
                <w:b/>
                <w:u w:val="single"/>
              </w:rPr>
            </w:pPr>
          </w:p>
        </w:tc>
        <w:tc>
          <w:tcPr>
            <w:tcW w:w="3959" w:type="dxa"/>
            <w:vAlign w:val="center"/>
          </w:tcPr>
          <w:p w14:paraId="3AAFE9FB" w14:textId="77777777" w:rsidR="00B54A1F" w:rsidRPr="00700100" w:rsidRDefault="00B54A1F" w:rsidP="00700100">
            <w:pPr>
              <w:numPr>
                <w:ilvl w:val="0"/>
                <w:numId w:val="88"/>
              </w:numPr>
              <w:rPr>
                <w:rFonts w:ascii="Athelas" w:eastAsia="Calibri" w:hAnsi="Athelas" w:cs="Calibri"/>
              </w:rPr>
            </w:pPr>
            <w:r w:rsidRPr="00700100">
              <w:rPr>
                <w:rFonts w:ascii="Athelas" w:eastAsia="Calibri" w:hAnsi="Athelas" w:cs="Calibri"/>
              </w:rPr>
              <w:t>Praising neatness</w:t>
            </w:r>
          </w:p>
          <w:p w14:paraId="09B01223" w14:textId="77777777" w:rsidR="00B54A1F" w:rsidRPr="00700100" w:rsidRDefault="00B54A1F" w:rsidP="00700100">
            <w:pPr>
              <w:numPr>
                <w:ilvl w:val="0"/>
                <w:numId w:val="88"/>
              </w:numPr>
              <w:rPr>
                <w:rFonts w:ascii="Athelas" w:eastAsia="Calibri" w:hAnsi="Athelas" w:cs="Calibri"/>
              </w:rPr>
            </w:pPr>
            <w:r w:rsidRPr="00700100">
              <w:rPr>
                <w:rFonts w:ascii="Athelas" w:eastAsia="Calibri" w:hAnsi="Athelas" w:cs="Calibri"/>
              </w:rPr>
              <w:t>Praising completion of work</w:t>
            </w:r>
          </w:p>
          <w:p w14:paraId="42B474EC" w14:textId="77777777" w:rsidR="00B54A1F" w:rsidRPr="00700100" w:rsidRDefault="00B54A1F" w:rsidP="00700100">
            <w:pPr>
              <w:numPr>
                <w:ilvl w:val="0"/>
                <w:numId w:val="88"/>
              </w:numPr>
              <w:rPr>
                <w:rFonts w:ascii="Athelas" w:eastAsia="Calibri" w:hAnsi="Athelas" w:cs="Calibri"/>
              </w:rPr>
            </w:pPr>
            <w:r w:rsidRPr="00700100">
              <w:rPr>
                <w:rFonts w:ascii="Athelas" w:eastAsia="Calibri" w:hAnsi="Athelas" w:cs="Calibri"/>
              </w:rPr>
              <w:t>Praising thoroughness and detail</w:t>
            </w:r>
          </w:p>
          <w:p w14:paraId="1FF66205" w14:textId="77777777" w:rsidR="00B54A1F" w:rsidRPr="00700100" w:rsidRDefault="00B54A1F" w:rsidP="00700100">
            <w:pPr>
              <w:numPr>
                <w:ilvl w:val="0"/>
                <w:numId w:val="88"/>
              </w:numPr>
              <w:rPr>
                <w:rFonts w:ascii="Athelas" w:eastAsia="Calibri" w:hAnsi="Athelas" w:cs="Calibri"/>
              </w:rPr>
            </w:pPr>
            <w:r w:rsidRPr="00700100">
              <w:rPr>
                <w:rFonts w:ascii="Athelas" w:eastAsia="Calibri" w:hAnsi="Athelas" w:cs="Calibri"/>
              </w:rPr>
              <w:t>Allowing them to set their own learning and testing schedule</w:t>
            </w:r>
          </w:p>
          <w:p w14:paraId="4A1B1CF4" w14:textId="77777777" w:rsidR="00B54A1F" w:rsidRPr="00700100" w:rsidRDefault="00B54A1F" w:rsidP="00700100">
            <w:pPr>
              <w:numPr>
                <w:ilvl w:val="0"/>
                <w:numId w:val="88"/>
              </w:numPr>
              <w:rPr>
                <w:rFonts w:ascii="Athelas" w:eastAsia="Calibri" w:hAnsi="Athelas" w:cs="Calibri"/>
              </w:rPr>
            </w:pPr>
            <w:r w:rsidRPr="00700100">
              <w:rPr>
                <w:rFonts w:ascii="Athelas" w:eastAsia="Calibri" w:hAnsi="Athelas" w:cs="Calibri"/>
              </w:rPr>
              <w:t>Grouping them with people who appreciate them</w:t>
            </w:r>
          </w:p>
          <w:p w14:paraId="0D328CE4" w14:textId="77777777" w:rsidR="00B54A1F" w:rsidRPr="00700100" w:rsidRDefault="00B54A1F" w:rsidP="00700100">
            <w:pPr>
              <w:rPr>
                <w:rFonts w:ascii="Athelas" w:eastAsia="Calibri" w:hAnsi="Athelas" w:cs="Calibri"/>
                <w:b/>
                <w:u w:val="single"/>
              </w:rPr>
            </w:pPr>
          </w:p>
        </w:tc>
      </w:tr>
      <w:tr w:rsidR="00B54A1F" w:rsidRPr="00700100" w14:paraId="3B985EEA" w14:textId="77777777" w:rsidTr="00700100">
        <w:tc>
          <w:tcPr>
            <w:tcW w:w="2150" w:type="dxa"/>
            <w:vAlign w:val="center"/>
          </w:tcPr>
          <w:p w14:paraId="15359072" w14:textId="77777777" w:rsidR="00B54A1F" w:rsidRPr="00700100" w:rsidRDefault="00B54A1F" w:rsidP="00996EB8">
            <w:pPr>
              <w:jc w:val="center"/>
              <w:rPr>
                <w:rFonts w:ascii="Athelas" w:eastAsia="Calibri" w:hAnsi="Athelas" w:cs="Calibri"/>
                <w:b/>
              </w:rPr>
            </w:pPr>
            <w:r w:rsidRPr="00700100">
              <w:rPr>
                <w:rFonts w:ascii="Athelas" w:eastAsia="Calibri" w:hAnsi="Athelas" w:cs="Calibri"/>
                <w:b/>
              </w:rPr>
              <w:t>Sensors</w:t>
            </w:r>
          </w:p>
        </w:tc>
        <w:tc>
          <w:tcPr>
            <w:tcW w:w="3241" w:type="dxa"/>
            <w:vAlign w:val="center"/>
          </w:tcPr>
          <w:p w14:paraId="42F32A0C" w14:textId="77777777" w:rsidR="00B54A1F" w:rsidRPr="00700100" w:rsidRDefault="00B54A1F" w:rsidP="00700100">
            <w:pPr>
              <w:numPr>
                <w:ilvl w:val="0"/>
                <w:numId w:val="87"/>
              </w:numPr>
              <w:rPr>
                <w:rFonts w:ascii="Athelas" w:eastAsia="Calibri" w:hAnsi="Athelas" w:cs="Calibri"/>
              </w:rPr>
            </w:pPr>
            <w:r w:rsidRPr="00700100">
              <w:rPr>
                <w:rFonts w:ascii="Athelas" w:eastAsia="Calibri" w:hAnsi="Athelas" w:cs="Calibri"/>
              </w:rPr>
              <w:t>Driven to action</w:t>
            </w:r>
          </w:p>
          <w:p w14:paraId="05A0F6E3" w14:textId="77777777" w:rsidR="00B54A1F" w:rsidRPr="00700100" w:rsidRDefault="00B54A1F" w:rsidP="00700100">
            <w:pPr>
              <w:numPr>
                <w:ilvl w:val="0"/>
                <w:numId w:val="87"/>
              </w:numPr>
              <w:rPr>
                <w:rFonts w:ascii="Athelas" w:eastAsia="Calibri" w:hAnsi="Athelas" w:cs="Calibri"/>
              </w:rPr>
            </w:pPr>
            <w:r w:rsidRPr="00700100">
              <w:rPr>
                <w:rFonts w:ascii="Athelas" w:eastAsia="Calibri" w:hAnsi="Athelas" w:cs="Calibri"/>
              </w:rPr>
              <w:t>Enjoy taking a leadership role</w:t>
            </w:r>
          </w:p>
          <w:p w14:paraId="0B2C24DB" w14:textId="77777777" w:rsidR="00B54A1F" w:rsidRPr="00700100" w:rsidRDefault="00B54A1F" w:rsidP="00700100">
            <w:pPr>
              <w:numPr>
                <w:ilvl w:val="0"/>
                <w:numId w:val="87"/>
              </w:numPr>
              <w:rPr>
                <w:rFonts w:ascii="Athelas" w:eastAsia="Calibri" w:hAnsi="Athelas" w:cs="Calibri"/>
              </w:rPr>
            </w:pPr>
            <w:r w:rsidRPr="00700100">
              <w:rPr>
                <w:rFonts w:ascii="Athelas" w:eastAsia="Calibri" w:hAnsi="Athelas" w:cs="Calibri"/>
              </w:rPr>
              <w:t>Like to start new projects</w:t>
            </w:r>
          </w:p>
          <w:p w14:paraId="378E967D" w14:textId="77777777" w:rsidR="00B54A1F" w:rsidRPr="00700100" w:rsidRDefault="00B54A1F" w:rsidP="00700100">
            <w:pPr>
              <w:rPr>
                <w:rFonts w:ascii="Athelas" w:eastAsia="Calibri" w:hAnsi="Athelas" w:cs="Calibri"/>
                <w:b/>
                <w:u w:val="single"/>
              </w:rPr>
            </w:pPr>
          </w:p>
        </w:tc>
        <w:tc>
          <w:tcPr>
            <w:tcW w:w="3959" w:type="dxa"/>
            <w:vAlign w:val="center"/>
          </w:tcPr>
          <w:p w14:paraId="74300456" w14:textId="77777777" w:rsidR="00B54A1F" w:rsidRPr="00700100" w:rsidRDefault="00B54A1F" w:rsidP="00700100">
            <w:pPr>
              <w:numPr>
                <w:ilvl w:val="0"/>
                <w:numId w:val="89"/>
              </w:numPr>
              <w:rPr>
                <w:rFonts w:ascii="Athelas" w:eastAsia="Calibri" w:hAnsi="Athelas" w:cs="Calibri"/>
              </w:rPr>
            </w:pPr>
            <w:r w:rsidRPr="00700100">
              <w:rPr>
                <w:rFonts w:ascii="Athelas" w:eastAsia="Calibri" w:hAnsi="Athelas" w:cs="Calibri"/>
              </w:rPr>
              <w:t>Permitting activities after completion of quiet work</w:t>
            </w:r>
          </w:p>
          <w:p w14:paraId="712349A8" w14:textId="77777777" w:rsidR="00B54A1F" w:rsidRPr="00700100" w:rsidRDefault="00B54A1F" w:rsidP="00700100">
            <w:pPr>
              <w:numPr>
                <w:ilvl w:val="0"/>
                <w:numId w:val="89"/>
              </w:numPr>
              <w:rPr>
                <w:rFonts w:ascii="Athelas" w:eastAsia="Calibri" w:hAnsi="Athelas" w:cs="Calibri"/>
              </w:rPr>
            </w:pPr>
            <w:r w:rsidRPr="00700100">
              <w:rPr>
                <w:rFonts w:ascii="Athelas" w:eastAsia="Calibri" w:hAnsi="Athelas" w:cs="Calibri"/>
              </w:rPr>
              <w:t>Praising completion of successful projects</w:t>
            </w:r>
          </w:p>
          <w:p w14:paraId="71CD99F4" w14:textId="77777777" w:rsidR="00B54A1F" w:rsidRPr="00700100" w:rsidRDefault="00B54A1F" w:rsidP="00700100">
            <w:pPr>
              <w:numPr>
                <w:ilvl w:val="0"/>
                <w:numId w:val="89"/>
              </w:numPr>
              <w:rPr>
                <w:rFonts w:ascii="Athelas" w:eastAsia="Calibri" w:hAnsi="Athelas" w:cs="Calibri"/>
              </w:rPr>
            </w:pPr>
            <w:r w:rsidRPr="00700100">
              <w:rPr>
                <w:rFonts w:ascii="Athelas" w:eastAsia="Calibri" w:hAnsi="Athelas" w:cs="Calibri"/>
              </w:rPr>
              <w:t>Providing opportunities for leadership roles</w:t>
            </w:r>
          </w:p>
          <w:p w14:paraId="77982371" w14:textId="77777777" w:rsidR="00B54A1F" w:rsidRPr="00700100" w:rsidRDefault="00B54A1F" w:rsidP="00700100">
            <w:pPr>
              <w:numPr>
                <w:ilvl w:val="0"/>
                <w:numId w:val="89"/>
              </w:numPr>
              <w:rPr>
                <w:rFonts w:ascii="Athelas" w:eastAsia="Calibri" w:hAnsi="Athelas" w:cs="Calibri"/>
              </w:rPr>
            </w:pPr>
            <w:r w:rsidRPr="00700100">
              <w:rPr>
                <w:rFonts w:ascii="Athelas" w:eastAsia="Calibri" w:hAnsi="Athelas" w:cs="Calibri"/>
              </w:rPr>
              <w:t>Giving specific, active responsibilities</w:t>
            </w:r>
          </w:p>
          <w:p w14:paraId="2294A55B" w14:textId="77777777" w:rsidR="00B54A1F" w:rsidRPr="00700100" w:rsidRDefault="00B54A1F" w:rsidP="00700100">
            <w:pPr>
              <w:rPr>
                <w:rFonts w:ascii="Athelas" w:eastAsia="Calibri" w:hAnsi="Athelas" w:cs="Calibri"/>
                <w:b/>
                <w:u w:val="single"/>
              </w:rPr>
            </w:pPr>
          </w:p>
        </w:tc>
      </w:tr>
    </w:tbl>
    <w:p w14:paraId="7F3CEA53" w14:textId="77777777" w:rsidR="00B54A1F" w:rsidRPr="00700100" w:rsidRDefault="00B54A1F" w:rsidP="00B54A1F">
      <w:pPr>
        <w:pStyle w:val="Heading1"/>
        <w:rPr>
          <w:rFonts w:ascii="Athelas" w:eastAsia="Calibri" w:hAnsi="Athelas" w:cs="Calibri"/>
        </w:rPr>
      </w:pPr>
      <w:bookmarkStart w:id="5" w:name="_heading=h.l7a3n9" w:colFirst="0" w:colLast="0"/>
      <w:bookmarkStart w:id="6" w:name="_heading=h.356xmb2" w:colFirst="0" w:colLast="0"/>
      <w:bookmarkEnd w:id="5"/>
      <w:bookmarkEnd w:id="6"/>
      <w:r w:rsidRPr="00700100">
        <w:rPr>
          <w:rFonts w:ascii="Athelas" w:eastAsia="Calibri" w:hAnsi="Athelas" w:cs="Calibri"/>
        </w:rPr>
        <w:lastRenderedPageBreak/>
        <w:t>Reading People’s Communication Styles</w:t>
      </w:r>
    </w:p>
    <w:p w14:paraId="5EF6688A" w14:textId="77777777" w:rsidR="00B54A1F" w:rsidRPr="00700100" w:rsidRDefault="00B54A1F" w:rsidP="00B54A1F">
      <w:pPr>
        <w:ind w:left="1080"/>
        <w:rPr>
          <w:rFonts w:ascii="Athelas" w:eastAsia="Calibri" w:hAnsi="Athelas" w:cs="Calibri"/>
        </w:rPr>
      </w:pPr>
    </w:p>
    <w:p w14:paraId="2E154FAC" w14:textId="77777777" w:rsidR="00B54A1F" w:rsidRPr="00700100" w:rsidRDefault="00B54A1F" w:rsidP="00B54A1F">
      <w:pPr>
        <w:rPr>
          <w:rFonts w:ascii="Athelas" w:eastAsia="Calibri" w:hAnsi="Athelas" w:cs="Calibri"/>
          <w:b/>
          <w:sz w:val="28"/>
          <w:szCs w:val="28"/>
        </w:rPr>
      </w:pPr>
      <w:r w:rsidRPr="00700100">
        <w:rPr>
          <w:rFonts w:ascii="Athelas" w:eastAsia="Calibri" w:hAnsi="Athelas" w:cs="Calibri"/>
          <w:b/>
          <w:sz w:val="28"/>
          <w:szCs w:val="28"/>
        </w:rPr>
        <w:t>FEELERS</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588"/>
      </w:tblGrid>
      <w:tr w:rsidR="00B54A1F" w:rsidRPr="00700100" w14:paraId="4762E31E"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029E55A6" w14:textId="77777777" w:rsidR="00B54A1F" w:rsidRPr="00700100" w:rsidRDefault="00B54A1F" w:rsidP="00996EB8">
            <w:pPr>
              <w:jc w:val="center"/>
              <w:rPr>
                <w:rFonts w:ascii="Athelas" w:eastAsia="Calibri" w:hAnsi="Athelas" w:cs="Calibri"/>
              </w:rPr>
            </w:pPr>
          </w:p>
          <w:p w14:paraId="0F4884D2" w14:textId="77777777" w:rsidR="00B54A1F" w:rsidRPr="00700100" w:rsidRDefault="00B54A1F" w:rsidP="00996EB8">
            <w:pPr>
              <w:jc w:val="center"/>
              <w:rPr>
                <w:rFonts w:ascii="Athelas" w:eastAsia="Calibri" w:hAnsi="Athelas" w:cs="Calibri"/>
              </w:rPr>
            </w:pPr>
            <w:r w:rsidRPr="00700100">
              <w:rPr>
                <w:rFonts w:ascii="Athelas" w:eastAsia="Calibri" w:hAnsi="Athelas" w:cs="Calibri"/>
              </w:rPr>
              <w:t>Telephone Behavior</w:t>
            </w:r>
          </w:p>
          <w:p w14:paraId="6C1C12A7" w14:textId="77777777" w:rsidR="00B54A1F" w:rsidRPr="00700100" w:rsidRDefault="00B54A1F" w:rsidP="00996EB8">
            <w:pPr>
              <w:jc w:val="center"/>
              <w:rPr>
                <w:rFonts w:ascii="Athelas" w:eastAsia="Calibri" w:hAnsi="Athelas" w:cs="Calibri"/>
              </w:rPr>
            </w:pPr>
          </w:p>
          <w:p w14:paraId="0C048183" w14:textId="77777777" w:rsidR="00B54A1F" w:rsidRPr="00700100" w:rsidRDefault="00B54A1F" w:rsidP="00996EB8">
            <w:pPr>
              <w:jc w:val="cente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23E94759" w14:textId="77777777" w:rsidR="00B54A1F" w:rsidRPr="00700100" w:rsidRDefault="00B54A1F" w:rsidP="00996EB8">
            <w:pPr>
              <w:rPr>
                <w:rFonts w:ascii="Athelas" w:eastAsia="Calibri" w:hAnsi="Athelas" w:cs="Calibri"/>
              </w:rPr>
            </w:pPr>
            <w:r w:rsidRPr="00700100">
              <w:rPr>
                <w:rFonts w:ascii="Athelas" w:eastAsia="Calibri" w:hAnsi="Athelas" w:cs="Calibri"/>
              </w:rPr>
              <w:t xml:space="preserve">They are likely to be quite informal. Interject humor, personal associations, questions about other’s well-being, etc. </w:t>
            </w:r>
          </w:p>
        </w:tc>
      </w:tr>
      <w:tr w:rsidR="00B54A1F" w:rsidRPr="00700100" w14:paraId="4023C7A5"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37AFE22C" w14:textId="77777777" w:rsidR="00B54A1F" w:rsidRPr="00700100" w:rsidRDefault="00B54A1F" w:rsidP="00996EB8">
            <w:pPr>
              <w:jc w:val="center"/>
              <w:rPr>
                <w:rFonts w:ascii="Athelas" w:eastAsia="Calibri" w:hAnsi="Athelas" w:cs="Calibri"/>
              </w:rPr>
            </w:pPr>
          </w:p>
          <w:p w14:paraId="71847784" w14:textId="77777777" w:rsidR="00B54A1F" w:rsidRPr="00700100" w:rsidRDefault="00B54A1F" w:rsidP="00996EB8">
            <w:pPr>
              <w:jc w:val="center"/>
              <w:rPr>
                <w:rFonts w:ascii="Athelas" w:eastAsia="Calibri" w:hAnsi="Athelas" w:cs="Calibri"/>
              </w:rPr>
            </w:pPr>
            <w:r w:rsidRPr="00700100">
              <w:rPr>
                <w:rFonts w:ascii="Athelas" w:eastAsia="Calibri" w:hAnsi="Athelas" w:cs="Calibri"/>
              </w:rPr>
              <w:t>Oral and Written Communication</w:t>
            </w:r>
          </w:p>
          <w:p w14:paraId="01E9F260" w14:textId="77777777" w:rsidR="00B54A1F" w:rsidRPr="00700100" w:rsidRDefault="00B54A1F" w:rsidP="00996EB8">
            <w:pPr>
              <w:jc w:val="cente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07040440" w14:textId="77777777" w:rsidR="00B54A1F" w:rsidRPr="00700100" w:rsidRDefault="00B54A1F" w:rsidP="00996EB8">
            <w:pPr>
              <w:rPr>
                <w:rFonts w:ascii="Athelas" w:eastAsia="Calibri" w:hAnsi="Athelas" w:cs="Calibri"/>
              </w:rPr>
            </w:pPr>
            <w:r w:rsidRPr="00700100">
              <w:rPr>
                <w:rFonts w:ascii="Athelas" w:eastAsia="Calibri" w:hAnsi="Athelas" w:cs="Calibri"/>
              </w:rPr>
              <w:t>In writing, favor the personal note over other forms. Do not like to write at-length, prefer face-to-face or phone contact. Tend to be more effective in oral than written communication as they convey much inflection, interest, enthusiasm and impact</w:t>
            </w:r>
          </w:p>
        </w:tc>
      </w:tr>
      <w:tr w:rsidR="00B54A1F" w:rsidRPr="00700100" w14:paraId="234AC65A"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37AEDED9" w14:textId="77777777" w:rsidR="00B54A1F" w:rsidRPr="00700100" w:rsidRDefault="00B54A1F" w:rsidP="00996EB8">
            <w:pPr>
              <w:jc w:val="center"/>
              <w:rPr>
                <w:rFonts w:ascii="Athelas" w:eastAsia="Calibri" w:hAnsi="Athelas" w:cs="Calibri"/>
              </w:rPr>
            </w:pPr>
          </w:p>
          <w:p w14:paraId="4AA7F430" w14:textId="77777777" w:rsidR="00B54A1F" w:rsidRPr="00700100" w:rsidRDefault="00B54A1F" w:rsidP="00996EB8">
            <w:pPr>
              <w:jc w:val="center"/>
              <w:rPr>
                <w:rFonts w:ascii="Athelas" w:eastAsia="Calibri" w:hAnsi="Athelas" w:cs="Calibri"/>
              </w:rPr>
            </w:pPr>
            <w:r w:rsidRPr="00700100">
              <w:rPr>
                <w:rFonts w:ascii="Athelas" w:eastAsia="Calibri" w:hAnsi="Athelas" w:cs="Calibri"/>
              </w:rPr>
              <w:t>Office Decor</w:t>
            </w:r>
          </w:p>
          <w:p w14:paraId="284FA89C" w14:textId="77777777" w:rsidR="00B54A1F" w:rsidRPr="00700100" w:rsidRDefault="00B54A1F" w:rsidP="00996EB8">
            <w:pPr>
              <w:jc w:val="cente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130433FA" w14:textId="77777777" w:rsidR="00B54A1F" w:rsidRPr="00700100" w:rsidRDefault="00B54A1F" w:rsidP="00996EB8">
            <w:pPr>
              <w:rPr>
                <w:rFonts w:ascii="Athelas" w:eastAsia="Calibri" w:hAnsi="Athelas" w:cs="Calibri"/>
              </w:rPr>
            </w:pPr>
            <w:r w:rsidRPr="00700100">
              <w:rPr>
                <w:rFonts w:ascii="Athelas" w:eastAsia="Calibri" w:hAnsi="Athelas" w:cs="Calibri"/>
              </w:rPr>
              <w:t>Tend to personalize their surroundings, make their offices informal and somewhat “homey.” They like warm colors, antiques, big live plants, mementos, photographs of family. Papers and files etc. are likely to be messy on the surface, “organized” underneath in a personal way only they can understand.</w:t>
            </w:r>
          </w:p>
        </w:tc>
      </w:tr>
    </w:tbl>
    <w:p w14:paraId="06A83DF2" w14:textId="77777777" w:rsidR="00B54A1F" w:rsidRPr="00700100" w:rsidRDefault="00B54A1F" w:rsidP="00B54A1F">
      <w:pPr>
        <w:ind w:left="1080"/>
        <w:rPr>
          <w:rFonts w:ascii="Athelas" w:eastAsia="Calibri" w:hAnsi="Athelas" w:cs="Calibri"/>
        </w:rPr>
      </w:pPr>
    </w:p>
    <w:p w14:paraId="7F5D18D2" w14:textId="77777777" w:rsidR="00B54A1F" w:rsidRPr="00700100" w:rsidRDefault="00B54A1F" w:rsidP="00B54A1F">
      <w:pPr>
        <w:rPr>
          <w:rFonts w:ascii="Athelas" w:eastAsia="Calibri" w:hAnsi="Athelas" w:cs="Calibri"/>
          <w:b/>
          <w:sz w:val="28"/>
          <w:szCs w:val="28"/>
        </w:rPr>
      </w:pPr>
      <w:r w:rsidRPr="00700100">
        <w:rPr>
          <w:rFonts w:ascii="Athelas" w:eastAsia="Calibri" w:hAnsi="Athelas" w:cs="Calibri"/>
          <w:b/>
          <w:sz w:val="28"/>
          <w:szCs w:val="28"/>
        </w:rPr>
        <w:t>INTUITORS</w:t>
      </w:r>
      <w:r w:rsidRPr="00700100">
        <w:rPr>
          <w:rFonts w:ascii="Athelas" w:eastAsia="Calibri" w:hAnsi="Athelas" w:cs="Calibri"/>
          <w:b/>
          <w:sz w:val="28"/>
          <w:szCs w:val="28"/>
        </w:rPr>
        <w:tab/>
      </w:r>
      <w:r w:rsidRPr="00700100">
        <w:rPr>
          <w:rFonts w:ascii="Athelas" w:eastAsia="Calibri" w:hAnsi="Athelas" w:cs="Calibri"/>
          <w:b/>
          <w:sz w:val="28"/>
          <w:szCs w:val="28"/>
        </w:rPr>
        <w:tab/>
      </w:r>
      <w:r w:rsidRPr="00700100">
        <w:rPr>
          <w:rFonts w:ascii="Athelas" w:eastAsia="Calibri" w:hAnsi="Athelas" w:cs="Calibri"/>
          <w:b/>
          <w:sz w:val="28"/>
          <w:szCs w:val="28"/>
        </w:rPr>
        <w:tab/>
      </w:r>
      <w:r w:rsidRPr="00700100">
        <w:rPr>
          <w:rFonts w:ascii="Athelas" w:eastAsia="Calibri" w:hAnsi="Athelas" w:cs="Calibri"/>
          <w:b/>
          <w:sz w:val="28"/>
          <w:szCs w:val="28"/>
        </w:rPr>
        <w:tab/>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588"/>
      </w:tblGrid>
      <w:tr w:rsidR="00B54A1F" w:rsidRPr="00700100" w14:paraId="41A179C8"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318E1B10" w14:textId="77777777" w:rsidR="00B54A1F" w:rsidRPr="00700100" w:rsidRDefault="00B54A1F" w:rsidP="00996EB8">
            <w:pPr>
              <w:jc w:val="center"/>
              <w:rPr>
                <w:rFonts w:ascii="Athelas" w:eastAsia="Calibri" w:hAnsi="Athelas" w:cs="Calibri"/>
              </w:rPr>
            </w:pPr>
          </w:p>
          <w:p w14:paraId="33B10882" w14:textId="77777777" w:rsidR="00B54A1F" w:rsidRPr="00700100" w:rsidRDefault="00B54A1F" w:rsidP="00996EB8">
            <w:pPr>
              <w:jc w:val="center"/>
              <w:rPr>
                <w:rFonts w:ascii="Athelas" w:eastAsia="Calibri" w:hAnsi="Athelas" w:cs="Calibri"/>
              </w:rPr>
            </w:pPr>
            <w:r w:rsidRPr="00700100">
              <w:rPr>
                <w:rFonts w:ascii="Athelas" w:eastAsia="Calibri" w:hAnsi="Athelas" w:cs="Calibri"/>
              </w:rPr>
              <w:t>Telephone Behavior</w:t>
            </w:r>
          </w:p>
          <w:p w14:paraId="29A038F2" w14:textId="77777777" w:rsidR="00B54A1F" w:rsidRPr="00700100" w:rsidRDefault="00B54A1F" w:rsidP="00996EB8">
            <w:pPr>
              <w:jc w:val="center"/>
              <w:rPr>
                <w:rFonts w:ascii="Athelas" w:eastAsia="Calibri" w:hAnsi="Athelas" w:cs="Calibri"/>
              </w:rPr>
            </w:pPr>
          </w:p>
          <w:p w14:paraId="02B56DF7" w14:textId="77777777" w:rsidR="00B54A1F" w:rsidRPr="00700100" w:rsidRDefault="00B54A1F" w:rsidP="00996EB8">
            <w:pPr>
              <w:jc w:val="cente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05484C3D" w14:textId="77777777" w:rsidR="00B54A1F" w:rsidRPr="00700100" w:rsidRDefault="00B54A1F" w:rsidP="00996EB8">
            <w:pPr>
              <w:rPr>
                <w:rFonts w:ascii="Athelas" w:eastAsia="Calibri" w:hAnsi="Athelas" w:cs="Calibri"/>
              </w:rPr>
            </w:pPr>
            <w:r w:rsidRPr="00700100">
              <w:rPr>
                <w:rFonts w:ascii="Athelas" w:eastAsia="Calibri" w:hAnsi="Athelas" w:cs="Calibri"/>
              </w:rPr>
              <w:t xml:space="preserve">May come across as wordy, aloof, or impersonal.  </w:t>
            </w:r>
            <w:r w:rsidRPr="00700100">
              <w:rPr>
                <w:rFonts w:ascii="Athelas" w:eastAsia="Calibri" w:hAnsi="Athelas" w:cs="Calibri"/>
              </w:rPr>
              <w:br/>
              <w:t>May lose track of time.</w:t>
            </w:r>
          </w:p>
        </w:tc>
      </w:tr>
      <w:tr w:rsidR="00B54A1F" w:rsidRPr="00700100" w14:paraId="5AA98673"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6AC9D246" w14:textId="77777777" w:rsidR="00B54A1F" w:rsidRPr="00700100" w:rsidRDefault="00B54A1F" w:rsidP="00996EB8">
            <w:pPr>
              <w:jc w:val="center"/>
              <w:rPr>
                <w:rFonts w:ascii="Athelas" w:eastAsia="Calibri" w:hAnsi="Athelas" w:cs="Calibri"/>
              </w:rPr>
            </w:pPr>
          </w:p>
          <w:p w14:paraId="5B94B62C" w14:textId="77777777" w:rsidR="00B54A1F" w:rsidRPr="00700100" w:rsidRDefault="00B54A1F" w:rsidP="00996EB8">
            <w:pPr>
              <w:jc w:val="center"/>
              <w:rPr>
                <w:rFonts w:ascii="Athelas" w:eastAsia="Calibri" w:hAnsi="Athelas" w:cs="Calibri"/>
              </w:rPr>
            </w:pPr>
            <w:r w:rsidRPr="00700100">
              <w:rPr>
                <w:rFonts w:ascii="Athelas" w:eastAsia="Calibri" w:hAnsi="Athelas" w:cs="Calibri"/>
              </w:rPr>
              <w:t>Oral and Written Communication</w:t>
            </w:r>
          </w:p>
          <w:p w14:paraId="731DA1CE" w14:textId="77777777" w:rsidR="00B54A1F" w:rsidRPr="00700100" w:rsidRDefault="00B54A1F" w:rsidP="00996EB8">
            <w:pPr>
              <w:jc w:val="cente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52D54449" w14:textId="77777777" w:rsidR="00B54A1F" w:rsidRPr="00700100" w:rsidRDefault="00B54A1F" w:rsidP="00996EB8">
            <w:pPr>
              <w:rPr>
                <w:rFonts w:ascii="Athelas" w:eastAsia="Calibri" w:hAnsi="Athelas" w:cs="Calibri"/>
              </w:rPr>
            </w:pPr>
            <w:r w:rsidRPr="00700100">
              <w:rPr>
                <w:rFonts w:ascii="Athelas" w:eastAsia="Calibri" w:hAnsi="Athelas" w:cs="Calibri"/>
              </w:rPr>
              <w:t>Letters and memos are idea-oriented, technically-oriented, and often complex. In conversation may switch from long silences to “lecture” mode.</w:t>
            </w:r>
          </w:p>
        </w:tc>
      </w:tr>
      <w:tr w:rsidR="00B54A1F" w:rsidRPr="00700100" w14:paraId="0EBDBA13"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3497D321" w14:textId="77777777" w:rsidR="00B54A1F" w:rsidRPr="00700100" w:rsidRDefault="00B54A1F" w:rsidP="00996EB8">
            <w:pPr>
              <w:jc w:val="center"/>
              <w:rPr>
                <w:rFonts w:ascii="Athelas" w:eastAsia="Calibri" w:hAnsi="Athelas" w:cs="Calibri"/>
              </w:rPr>
            </w:pPr>
          </w:p>
          <w:p w14:paraId="3F8B5B4D" w14:textId="77777777" w:rsidR="00B54A1F" w:rsidRPr="00700100" w:rsidRDefault="00B54A1F" w:rsidP="00996EB8">
            <w:pPr>
              <w:jc w:val="center"/>
              <w:rPr>
                <w:rFonts w:ascii="Athelas" w:eastAsia="Calibri" w:hAnsi="Athelas" w:cs="Calibri"/>
              </w:rPr>
            </w:pPr>
            <w:r w:rsidRPr="00700100">
              <w:rPr>
                <w:rFonts w:ascii="Athelas" w:eastAsia="Calibri" w:hAnsi="Athelas" w:cs="Calibri"/>
              </w:rPr>
              <w:t>Office Decor</w:t>
            </w:r>
          </w:p>
          <w:p w14:paraId="603A694B" w14:textId="77777777" w:rsidR="00B54A1F" w:rsidRPr="00700100" w:rsidRDefault="00B54A1F" w:rsidP="00996EB8">
            <w:pPr>
              <w:jc w:val="cente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3BE657A9" w14:textId="77777777" w:rsidR="00B54A1F" w:rsidRPr="00700100" w:rsidRDefault="00B54A1F" w:rsidP="00996EB8">
            <w:pPr>
              <w:rPr>
                <w:rFonts w:ascii="Athelas" w:eastAsia="Calibri" w:hAnsi="Athelas" w:cs="Calibri"/>
              </w:rPr>
            </w:pPr>
            <w:r w:rsidRPr="00700100">
              <w:rPr>
                <w:rFonts w:ascii="Athelas" w:eastAsia="Calibri" w:hAnsi="Athelas" w:cs="Calibri"/>
              </w:rPr>
              <w:t>Likely to demonstrate their imagination in their selection of the newest furnishings and décor. May prefer to surround themselves with “think tank” items such as round conference tables, inspiration-pads on walls. You may see citations for idealistic work, community service and causes posted on the wall.</w:t>
            </w:r>
          </w:p>
        </w:tc>
      </w:tr>
    </w:tbl>
    <w:p w14:paraId="1F982FEA" w14:textId="77777777" w:rsidR="00B54A1F" w:rsidRPr="00700100" w:rsidRDefault="00B54A1F" w:rsidP="00B54A1F">
      <w:pPr>
        <w:ind w:left="1080"/>
        <w:rPr>
          <w:rFonts w:ascii="Athelas" w:eastAsia="Calibri" w:hAnsi="Athelas" w:cs="Calibri"/>
        </w:rPr>
      </w:pPr>
    </w:p>
    <w:p w14:paraId="2C72E2A6" w14:textId="77777777" w:rsidR="00B54A1F" w:rsidRPr="00700100" w:rsidRDefault="00B54A1F" w:rsidP="00B54A1F">
      <w:pPr>
        <w:rPr>
          <w:rFonts w:ascii="Athelas" w:eastAsia="Calibri" w:hAnsi="Athelas" w:cs="Calibri"/>
        </w:rPr>
      </w:pPr>
      <w:r w:rsidRPr="00700100">
        <w:rPr>
          <w:rFonts w:ascii="Athelas" w:hAnsi="Athelas"/>
        </w:rPr>
        <w:br w:type="page"/>
      </w:r>
    </w:p>
    <w:p w14:paraId="4E6DCE73" w14:textId="77777777" w:rsidR="00B54A1F" w:rsidRPr="00700100" w:rsidRDefault="00B54A1F" w:rsidP="00B54A1F">
      <w:pPr>
        <w:pStyle w:val="Heading1"/>
        <w:rPr>
          <w:rFonts w:ascii="Athelas" w:eastAsia="Calibri" w:hAnsi="Athelas" w:cs="Calibri"/>
        </w:rPr>
      </w:pPr>
      <w:bookmarkStart w:id="7" w:name="_heading=h.1kc7wiv" w:colFirst="0" w:colLast="0"/>
      <w:bookmarkEnd w:id="7"/>
      <w:r w:rsidRPr="00700100">
        <w:rPr>
          <w:rFonts w:ascii="Athelas" w:eastAsia="Calibri" w:hAnsi="Athelas" w:cs="Calibri"/>
        </w:rPr>
        <w:lastRenderedPageBreak/>
        <w:t>Reading People’s Communication Styles, cont.</w:t>
      </w:r>
    </w:p>
    <w:p w14:paraId="6595EAF1" w14:textId="77777777" w:rsidR="00B54A1F" w:rsidRPr="00700100" w:rsidRDefault="00B54A1F" w:rsidP="00B54A1F">
      <w:pPr>
        <w:rPr>
          <w:rFonts w:ascii="Athelas" w:eastAsia="Calibri" w:hAnsi="Athelas" w:cs="Calibri"/>
          <w:b/>
          <w:sz w:val="28"/>
          <w:szCs w:val="28"/>
        </w:rPr>
      </w:pPr>
      <w:r w:rsidRPr="00700100">
        <w:rPr>
          <w:rFonts w:ascii="Athelas" w:eastAsia="Calibri" w:hAnsi="Athelas" w:cs="Calibri"/>
          <w:b/>
          <w:sz w:val="28"/>
          <w:szCs w:val="28"/>
        </w:rPr>
        <w:br/>
        <w:t>THINKERS</w:t>
      </w:r>
      <w:r w:rsidRPr="00700100">
        <w:rPr>
          <w:rFonts w:ascii="Athelas" w:eastAsia="Calibri" w:hAnsi="Athelas" w:cs="Calibri"/>
          <w:b/>
          <w:sz w:val="28"/>
          <w:szCs w:val="28"/>
        </w:rPr>
        <w:tab/>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588"/>
      </w:tblGrid>
      <w:tr w:rsidR="00B54A1F" w:rsidRPr="00700100" w14:paraId="64486906"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4362FF3C" w14:textId="77777777" w:rsidR="00B54A1F" w:rsidRPr="00700100" w:rsidRDefault="00B54A1F" w:rsidP="00996EB8">
            <w:pPr>
              <w:rPr>
                <w:rFonts w:ascii="Athelas" w:eastAsia="Calibri" w:hAnsi="Athelas" w:cs="Calibri"/>
              </w:rPr>
            </w:pPr>
          </w:p>
          <w:p w14:paraId="47E678EA" w14:textId="77777777" w:rsidR="00B54A1F" w:rsidRPr="00700100" w:rsidRDefault="00B54A1F" w:rsidP="00996EB8">
            <w:pPr>
              <w:rPr>
                <w:rFonts w:ascii="Athelas" w:eastAsia="Calibri" w:hAnsi="Athelas" w:cs="Calibri"/>
              </w:rPr>
            </w:pPr>
            <w:r w:rsidRPr="00700100">
              <w:rPr>
                <w:rFonts w:ascii="Athelas" w:eastAsia="Calibri" w:hAnsi="Athelas" w:cs="Calibri"/>
              </w:rPr>
              <w:t>Telephone Behavior</w:t>
            </w:r>
          </w:p>
          <w:p w14:paraId="6FB973DC" w14:textId="77777777" w:rsidR="00B54A1F" w:rsidRPr="00700100" w:rsidRDefault="00B54A1F" w:rsidP="00996EB8">
            <w:pPr>
              <w:rPr>
                <w:rFonts w:ascii="Athelas" w:eastAsia="Calibri" w:hAnsi="Athelas" w:cs="Calibri"/>
              </w:rPr>
            </w:pPr>
          </w:p>
          <w:p w14:paraId="389EAA5F" w14:textId="77777777" w:rsidR="00B54A1F" w:rsidRPr="00700100" w:rsidRDefault="00B54A1F" w:rsidP="00996EB8">
            <w:pP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39FAC445" w14:textId="77777777" w:rsidR="00B54A1F" w:rsidRPr="00700100" w:rsidRDefault="00B54A1F" w:rsidP="00996EB8">
            <w:pPr>
              <w:rPr>
                <w:rFonts w:ascii="Athelas" w:eastAsia="Calibri" w:hAnsi="Athelas" w:cs="Calibri"/>
              </w:rPr>
            </w:pPr>
            <w:r w:rsidRPr="00700100">
              <w:rPr>
                <w:rFonts w:ascii="Athelas" w:eastAsia="Calibri" w:hAnsi="Athelas" w:cs="Calibri"/>
              </w:rPr>
              <w:t>Little voice inflection. List specifics. Ordered, measured manner. Sometimes suggest ground rules for phone conversation, i.e., “Shall we begin with your agenda or mine?”</w:t>
            </w:r>
          </w:p>
        </w:tc>
      </w:tr>
      <w:tr w:rsidR="00B54A1F" w:rsidRPr="00700100" w14:paraId="6A241FA3"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48F202D7" w14:textId="77777777" w:rsidR="00B54A1F" w:rsidRPr="00700100" w:rsidRDefault="00B54A1F" w:rsidP="00996EB8">
            <w:pPr>
              <w:rPr>
                <w:rFonts w:ascii="Athelas" w:eastAsia="Calibri" w:hAnsi="Athelas" w:cs="Calibri"/>
              </w:rPr>
            </w:pPr>
          </w:p>
          <w:p w14:paraId="0763CF05" w14:textId="77777777" w:rsidR="00B54A1F" w:rsidRPr="00700100" w:rsidRDefault="00B54A1F" w:rsidP="00996EB8">
            <w:pPr>
              <w:rPr>
                <w:rFonts w:ascii="Athelas" w:eastAsia="Calibri" w:hAnsi="Athelas" w:cs="Calibri"/>
              </w:rPr>
            </w:pPr>
            <w:r w:rsidRPr="00700100">
              <w:rPr>
                <w:rFonts w:ascii="Athelas" w:eastAsia="Calibri" w:hAnsi="Athelas" w:cs="Calibri"/>
              </w:rPr>
              <w:t>Oral and Written Communication</w:t>
            </w:r>
          </w:p>
          <w:p w14:paraId="1B09AF49" w14:textId="77777777" w:rsidR="00B54A1F" w:rsidRPr="00700100" w:rsidRDefault="00B54A1F" w:rsidP="00996EB8">
            <w:pP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5D964D66" w14:textId="77777777" w:rsidR="00B54A1F" w:rsidRPr="00700100" w:rsidRDefault="00B54A1F" w:rsidP="00996EB8">
            <w:pPr>
              <w:rPr>
                <w:rFonts w:ascii="Athelas" w:eastAsia="Calibri" w:hAnsi="Athelas" w:cs="Calibri"/>
              </w:rPr>
            </w:pPr>
            <w:r w:rsidRPr="00700100">
              <w:rPr>
                <w:rFonts w:ascii="Athelas" w:eastAsia="Calibri" w:hAnsi="Athelas" w:cs="Calibri"/>
              </w:rPr>
              <w:t xml:space="preserve">Letters and memos are logical, easy to follow, well thought through. Often more effective in writing than speaking. </w:t>
            </w:r>
          </w:p>
        </w:tc>
      </w:tr>
      <w:tr w:rsidR="00B54A1F" w:rsidRPr="00700100" w14:paraId="63E50567"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06DEAB67" w14:textId="77777777" w:rsidR="00B54A1F" w:rsidRPr="00700100" w:rsidRDefault="00B54A1F" w:rsidP="00996EB8">
            <w:pPr>
              <w:rPr>
                <w:rFonts w:ascii="Athelas" w:eastAsia="Calibri" w:hAnsi="Athelas" w:cs="Calibri"/>
              </w:rPr>
            </w:pPr>
          </w:p>
          <w:p w14:paraId="27623336" w14:textId="77777777" w:rsidR="00B54A1F" w:rsidRPr="00700100" w:rsidRDefault="00B54A1F" w:rsidP="00996EB8">
            <w:pPr>
              <w:rPr>
                <w:rFonts w:ascii="Athelas" w:eastAsia="Calibri" w:hAnsi="Athelas" w:cs="Calibri"/>
              </w:rPr>
            </w:pPr>
            <w:r w:rsidRPr="00700100">
              <w:rPr>
                <w:rFonts w:ascii="Athelas" w:eastAsia="Calibri" w:hAnsi="Athelas" w:cs="Calibri"/>
              </w:rPr>
              <w:t>Office Decor</w:t>
            </w:r>
          </w:p>
          <w:p w14:paraId="7D535935" w14:textId="77777777" w:rsidR="00B54A1F" w:rsidRPr="00700100" w:rsidRDefault="00B54A1F" w:rsidP="00996EB8">
            <w:pP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0192481C" w14:textId="77777777" w:rsidR="00B54A1F" w:rsidRPr="00700100" w:rsidRDefault="00B54A1F" w:rsidP="00996EB8">
            <w:pPr>
              <w:rPr>
                <w:rFonts w:ascii="Athelas" w:eastAsia="Calibri" w:hAnsi="Athelas" w:cs="Calibri"/>
              </w:rPr>
            </w:pPr>
            <w:r w:rsidRPr="00700100">
              <w:rPr>
                <w:rFonts w:ascii="Athelas" w:eastAsia="Calibri" w:hAnsi="Athelas" w:cs="Calibri"/>
              </w:rPr>
              <w:t>Thinkers like their work surroundings to be practical and non-distracting. They select furnishings that are tasteful but conventional. Likely to have charts for business use, reports and reference works nearby. Few touches of informality and color.</w:t>
            </w:r>
          </w:p>
        </w:tc>
      </w:tr>
    </w:tbl>
    <w:p w14:paraId="640D3934" w14:textId="77777777" w:rsidR="00B54A1F" w:rsidRPr="00700100" w:rsidRDefault="00B54A1F" w:rsidP="00B54A1F">
      <w:pPr>
        <w:ind w:left="1080"/>
        <w:rPr>
          <w:rFonts w:ascii="Athelas" w:eastAsia="Calibri" w:hAnsi="Athelas" w:cs="Calibri"/>
        </w:rPr>
      </w:pPr>
    </w:p>
    <w:p w14:paraId="6A585DB3" w14:textId="77777777" w:rsidR="00B54A1F" w:rsidRPr="00700100" w:rsidRDefault="00B54A1F" w:rsidP="00B54A1F">
      <w:pPr>
        <w:rPr>
          <w:rFonts w:ascii="Athelas" w:eastAsia="Calibri" w:hAnsi="Athelas" w:cs="Calibri"/>
        </w:rPr>
      </w:pPr>
      <w:r w:rsidRPr="00700100">
        <w:rPr>
          <w:rFonts w:ascii="Athelas" w:eastAsia="Calibri" w:hAnsi="Athelas" w:cs="Calibri"/>
        </w:rPr>
        <w:br/>
      </w:r>
    </w:p>
    <w:p w14:paraId="5B0F85C0" w14:textId="77777777" w:rsidR="00B54A1F" w:rsidRPr="00700100" w:rsidRDefault="00B54A1F" w:rsidP="00B54A1F">
      <w:pPr>
        <w:rPr>
          <w:rFonts w:ascii="Athelas" w:eastAsia="Calibri" w:hAnsi="Athelas" w:cs="Calibri"/>
          <w:b/>
          <w:sz w:val="28"/>
          <w:szCs w:val="28"/>
        </w:rPr>
      </w:pPr>
      <w:r w:rsidRPr="00700100">
        <w:rPr>
          <w:rFonts w:ascii="Athelas" w:eastAsia="Calibri" w:hAnsi="Athelas" w:cs="Calibri"/>
          <w:b/>
          <w:sz w:val="28"/>
          <w:szCs w:val="28"/>
        </w:rPr>
        <w:t>SENSORS</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588"/>
      </w:tblGrid>
      <w:tr w:rsidR="00B54A1F" w:rsidRPr="00700100" w14:paraId="34EB5BE0"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7D8AFBE6" w14:textId="77777777" w:rsidR="00B54A1F" w:rsidRPr="00700100" w:rsidRDefault="00B54A1F" w:rsidP="00996EB8">
            <w:pPr>
              <w:rPr>
                <w:rFonts w:ascii="Athelas" w:eastAsia="Calibri" w:hAnsi="Athelas" w:cs="Calibri"/>
              </w:rPr>
            </w:pPr>
          </w:p>
          <w:p w14:paraId="57EEAEFF" w14:textId="77777777" w:rsidR="00B54A1F" w:rsidRPr="00700100" w:rsidRDefault="00B54A1F" w:rsidP="00996EB8">
            <w:pPr>
              <w:rPr>
                <w:rFonts w:ascii="Athelas" w:eastAsia="Calibri" w:hAnsi="Athelas" w:cs="Calibri"/>
              </w:rPr>
            </w:pPr>
            <w:r w:rsidRPr="00700100">
              <w:rPr>
                <w:rFonts w:ascii="Athelas" w:eastAsia="Calibri" w:hAnsi="Athelas" w:cs="Calibri"/>
              </w:rPr>
              <w:t>Telephone Behavior</w:t>
            </w:r>
          </w:p>
          <w:p w14:paraId="7ABC63FF" w14:textId="77777777" w:rsidR="00B54A1F" w:rsidRPr="00700100" w:rsidRDefault="00B54A1F" w:rsidP="00996EB8">
            <w:pPr>
              <w:rPr>
                <w:rFonts w:ascii="Athelas" w:eastAsia="Calibri" w:hAnsi="Athelas" w:cs="Calibri"/>
              </w:rPr>
            </w:pPr>
          </w:p>
          <w:p w14:paraId="2855150A" w14:textId="77777777" w:rsidR="00B54A1F" w:rsidRPr="00700100" w:rsidRDefault="00B54A1F" w:rsidP="00996EB8">
            <w:pP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6314ED95" w14:textId="77777777" w:rsidR="00B54A1F" w:rsidRPr="00700100" w:rsidRDefault="00B54A1F" w:rsidP="00996EB8">
            <w:pPr>
              <w:rPr>
                <w:rFonts w:ascii="Athelas" w:eastAsia="Calibri" w:hAnsi="Athelas" w:cs="Calibri"/>
              </w:rPr>
            </w:pPr>
            <w:r w:rsidRPr="00700100">
              <w:rPr>
                <w:rFonts w:ascii="Athelas" w:eastAsia="Calibri" w:hAnsi="Athelas" w:cs="Calibri"/>
              </w:rPr>
              <w:t xml:space="preserve">Tend to get to the point, and expect others to do same. </w:t>
            </w:r>
            <w:r w:rsidRPr="00700100">
              <w:rPr>
                <w:rFonts w:ascii="Athelas" w:eastAsia="Calibri" w:hAnsi="Athelas" w:cs="Calibri"/>
              </w:rPr>
              <w:br/>
              <w:t>My interrupt at times.  May have a need to control the conversation.</w:t>
            </w:r>
          </w:p>
        </w:tc>
      </w:tr>
      <w:tr w:rsidR="00B54A1F" w:rsidRPr="00700100" w14:paraId="3F4DB37F"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443065AF" w14:textId="77777777" w:rsidR="00B54A1F" w:rsidRPr="00700100" w:rsidRDefault="00B54A1F" w:rsidP="00996EB8">
            <w:pPr>
              <w:rPr>
                <w:rFonts w:ascii="Athelas" w:eastAsia="Calibri" w:hAnsi="Athelas" w:cs="Calibri"/>
              </w:rPr>
            </w:pPr>
          </w:p>
          <w:p w14:paraId="0FB9C517" w14:textId="77777777" w:rsidR="00B54A1F" w:rsidRPr="00700100" w:rsidRDefault="00B54A1F" w:rsidP="00996EB8">
            <w:pPr>
              <w:rPr>
                <w:rFonts w:ascii="Athelas" w:eastAsia="Calibri" w:hAnsi="Athelas" w:cs="Calibri"/>
              </w:rPr>
            </w:pPr>
            <w:r w:rsidRPr="00700100">
              <w:rPr>
                <w:rFonts w:ascii="Athelas" w:eastAsia="Calibri" w:hAnsi="Athelas" w:cs="Calibri"/>
              </w:rPr>
              <w:t>Oral and Written Communication</w:t>
            </w:r>
          </w:p>
          <w:p w14:paraId="64CAC704" w14:textId="77777777" w:rsidR="00B54A1F" w:rsidRPr="00700100" w:rsidRDefault="00B54A1F" w:rsidP="00996EB8">
            <w:pP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5241BF1E" w14:textId="77777777" w:rsidR="00B54A1F" w:rsidRPr="00700100" w:rsidRDefault="00B54A1F" w:rsidP="00996EB8">
            <w:pPr>
              <w:rPr>
                <w:rFonts w:ascii="Athelas" w:eastAsia="Calibri" w:hAnsi="Athelas" w:cs="Calibri"/>
              </w:rPr>
            </w:pPr>
            <w:r w:rsidRPr="00700100">
              <w:rPr>
                <w:rFonts w:ascii="Athelas" w:eastAsia="Calibri" w:hAnsi="Athelas" w:cs="Calibri"/>
              </w:rPr>
              <w:t xml:space="preserve">Style may be very brief, bulleted. Written communication is action-oriented, urgent. </w:t>
            </w:r>
          </w:p>
        </w:tc>
      </w:tr>
      <w:tr w:rsidR="00B54A1F" w:rsidRPr="00700100" w14:paraId="09B6CF59" w14:textId="77777777" w:rsidTr="00996EB8">
        <w:tc>
          <w:tcPr>
            <w:tcW w:w="2268" w:type="dxa"/>
            <w:tcBorders>
              <w:top w:val="single" w:sz="4" w:space="0" w:color="000000"/>
              <w:left w:val="single" w:sz="4" w:space="0" w:color="000000"/>
              <w:bottom w:val="single" w:sz="4" w:space="0" w:color="000000"/>
              <w:right w:val="single" w:sz="4" w:space="0" w:color="000000"/>
            </w:tcBorders>
            <w:vAlign w:val="center"/>
          </w:tcPr>
          <w:p w14:paraId="22EBE18F" w14:textId="77777777" w:rsidR="00B54A1F" w:rsidRPr="00700100" w:rsidRDefault="00B54A1F" w:rsidP="00996EB8">
            <w:pPr>
              <w:rPr>
                <w:rFonts w:ascii="Athelas" w:eastAsia="Calibri" w:hAnsi="Athelas" w:cs="Calibri"/>
              </w:rPr>
            </w:pPr>
          </w:p>
          <w:p w14:paraId="4E38FD4B" w14:textId="77777777" w:rsidR="00B54A1F" w:rsidRPr="00700100" w:rsidRDefault="00B54A1F" w:rsidP="00996EB8">
            <w:pPr>
              <w:rPr>
                <w:rFonts w:ascii="Athelas" w:eastAsia="Calibri" w:hAnsi="Athelas" w:cs="Calibri"/>
              </w:rPr>
            </w:pPr>
            <w:r w:rsidRPr="00700100">
              <w:rPr>
                <w:rFonts w:ascii="Athelas" w:eastAsia="Calibri" w:hAnsi="Athelas" w:cs="Calibri"/>
              </w:rPr>
              <w:t>Office Decor</w:t>
            </w:r>
          </w:p>
          <w:p w14:paraId="7B5A17FC" w14:textId="77777777" w:rsidR="00B54A1F" w:rsidRPr="00700100" w:rsidRDefault="00B54A1F" w:rsidP="00996EB8">
            <w:pPr>
              <w:rPr>
                <w:rFonts w:ascii="Athelas" w:eastAsia="Calibri" w:hAnsi="Athelas" w:cs="Calibri"/>
              </w:rPr>
            </w:pPr>
          </w:p>
        </w:tc>
        <w:tc>
          <w:tcPr>
            <w:tcW w:w="6588" w:type="dxa"/>
            <w:tcBorders>
              <w:top w:val="single" w:sz="4" w:space="0" w:color="000000"/>
              <w:left w:val="single" w:sz="4" w:space="0" w:color="000000"/>
              <w:bottom w:val="single" w:sz="4" w:space="0" w:color="000000"/>
              <w:right w:val="single" w:sz="4" w:space="0" w:color="000000"/>
            </w:tcBorders>
            <w:vAlign w:val="center"/>
          </w:tcPr>
          <w:p w14:paraId="4A571469" w14:textId="77777777" w:rsidR="00B54A1F" w:rsidRPr="00700100" w:rsidRDefault="00B54A1F" w:rsidP="00996EB8">
            <w:pPr>
              <w:rPr>
                <w:rFonts w:ascii="Athelas" w:eastAsia="Calibri" w:hAnsi="Athelas" w:cs="Calibri"/>
              </w:rPr>
            </w:pPr>
            <w:r w:rsidRPr="00700100">
              <w:rPr>
                <w:rFonts w:ascii="Athelas" w:eastAsia="Calibri" w:hAnsi="Athelas" w:cs="Calibri"/>
              </w:rPr>
              <w:t xml:space="preserve">May generate atmosphere of hard-charging clutter. Mementos, if any, connote action: tennis trophies, mounted fish, racing prints. </w:t>
            </w:r>
          </w:p>
        </w:tc>
      </w:tr>
    </w:tbl>
    <w:p w14:paraId="453D3C95" w14:textId="77777777" w:rsidR="00B54A1F" w:rsidRPr="00700100" w:rsidRDefault="00B54A1F" w:rsidP="00B54A1F">
      <w:pPr>
        <w:ind w:left="1080"/>
        <w:rPr>
          <w:rFonts w:ascii="Athelas" w:eastAsia="Calibri" w:hAnsi="Athelas" w:cs="Calibri"/>
        </w:rPr>
      </w:pPr>
    </w:p>
    <w:sectPr w:rsidR="00B54A1F" w:rsidRPr="00700100" w:rsidSect="00501F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063B" w14:textId="77777777" w:rsidR="008C2547" w:rsidRDefault="008C2547" w:rsidP="008032AC">
      <w:r>
        <w:separator/>
      </w:r>
    </w:p>
  </w:endnote>
  <w:endnote w:type="continuationSeparator" w:id="0">
    <w:p w14:paraId="311742CA" w14:textId="77777777" w:rsidR="008C2547" w:rsidRDefault="008C2547" w:rsidP="0080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j-e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thelas">
    <w:panose1 w:val="02000503000000020003"/>
    <w:charset w:val="4D"/>
    <w:family w:val="auto"/>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3F13" w14:textId="24F060C7" w:rsidR="008032AC" w:rsidRPr="008032AC" w:rsidRDefault="008032AC" w:rsidP="008032AC">
    <w:pPr>
      <w:pStyle w:val="Footer"/>
      <w:tabs>
        <w:tab w:val="clear" w:pos="4680"/>
        <w:tab w:val="clear" w:pos="9360"/>
      </w:tabs>
      <w:jc w:val="center"/>
      <w:rPr>
        <w:caps/>
        <w:noProof/>
        <w:color w:val="4472C4" w:themeColor="accent1"/>
      </w:rPr>
    </w:pPr>
    <w:r w:rsidRPr="00037FF0">
      <w:rPr>
        <w:noProof/>
      </w:rPr>
      <w:drawing>
        <wp:inline distT="0" distB="0" distL="0" distR="0" wp14:anchorId="2BF2460C" wp14:editId="08760B10">
          <wp:extent cx="5935980" cy="899160"/>
          <wp:effectExtent l="0" t="0" r="0" b="0"/>
          <wp:docPr id="36" name="Picture 1948740088" descr="A picture containing text, screenshot, font,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8740088" descr="A picture containing text, screenshot, font, design&#10;&#10;Description automatically generated"/>
                  <pic:cNvPicPr>
                    <a:picLocks/>
                  </pic:cNvPicPr>
                </pic:nvPicPr>
                <pic:blipFill>
                  <a:blip r:embed="rId1">
                    <a:extLst>
                      <a:ext uri="{28A0092B-C50C-407E-A947-70E740481C1C}">
                        <a14:useLocalDpi xmlns:a14="http://schemas.microsoft.com/office/drawing/2010/main" val="0"/>
                      </a:ext>
                    </a:extLst>
                  </a:blip>
                  <a:srcRect t="29333"/>
                  <a:stretch>
                    <a:fillRect/>
                  </a:stretch>
                </pic:blipFill>
                <pic:spPr bwMode="auto">
                  <a:xfrm>
                    <a:off x="0" y="0"/>
                    <a:ext cx="5935980" cy="899160"/>
                  </a:xfrm>
                  <a:prstGeom prst="rect">
                    <a:avLst/>
                  </a:prstGeom>
                  <a:noFill/>
                  <a:ln>
                    <a:noFill/>
                  </a:ln>
                </pic:spPr>
              </pic:pic>
            </a:graphicData>
          </a:graphic>
        </wp:inline>
      </w:drawing>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BC91" w14:textId="77777777" w:rsidR="008C2547" w:rsidRDefault="008C2547" w:rsidP="008032AC">
      <w:r>
        <w:separator/>
      </w:r>
    </w:p>
  </w:footnote>
  <w:footnote w:type="continuationSeparator" w:id="0">
    <w:p w14:paraId="163FB31B" w14:textId="77777777" w:rsidR="008C2547" w:rsidRDefault="008C2547" w:rsidP="00803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766"/>
    <w:multiLevelType w:val="multilevel"/>
    <w:tmpl w:val="BB6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1E9C"/>
    <w:multiLevelType w:val="multilevel"/>
    <w:tmpl w:val="D7FA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F095F"/>
    <w:multiLevelType w:val="multilevel"/>
    <w:tmpl w:val="7D1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D186F"/>
    <w:multiLevelType w:val="multilevel"/>
    <w:tmpl w:val="1A4EAA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38C3F32"/>
    <w:multiLevelType w:val="multilevel"/>
    <w:tmpl w:val="4970AC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5AA7F1A"/>
    <w:multiLevelType w:val="multilevel"/>
    <w:tmpl w:val="BF74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5D32376"/>
    <w:multiLevelType w:val="multilevel"/>
    <w:tmpl w:val="3C24B9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6A460E1"/>
    <w:multiLevelType w:val="multilevel"/>
    <w:tmpl w:val="C128C8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77E2EF9"/>
    <w:multiLevelType w:val="multilevel"/>
    <w:tmpl w:val="98E875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CD166FB"/>
    <w:multiLevelType w:val="multilevel"/>
    <w:tmpl w:val="FEA4603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D064953"/>
    <w:multiLevelType w:val="hybridMultilevel"/>
    <w:tmpl w:val="4C92F624"/>
    <w:lvl w:ilvl="0" w:tplc="ECE234D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60E3D"/>
    <w:multiLevelType w:val="multilevel"/>
    <w:tmpl w:val="CFEA0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E0209DB"/>
    <w:multiLevelType w:val="multilevel"/>
    <w:tmpl w:val="B450DB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E0A3E29"/>
    <w:multiLevelType w:val="multilevel"/>
    <w:tmpl w:val="E9B2D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E395A27"/>
    <w:multiLevelType w:val="multilevel"/>
    <w:tmpl w:val="BB7C1824"/>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15" w15:restartNumberingAfterBreak="0">
    <w:nsid w:val="0E8C4887"/>
    <w:multiLevelType w:val="multilevel"/>
    <w:tmpl w:val="6F045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FDE74F3"/>
    <w:multiLevelType w:val="multilevel"/>
    <w:tmpl w:val="CB5E7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0A9602E"/>
    <w:multiLevelType w:val="multilevel"/>
    <w:tmpl w:val="125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3879A3"/>
    <w:multiLevelType w:val="multilevel"/>
    <w:tmpl w:val="547EF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45F4358"/>
    <w:multiLevelType w:val="multilevel"/>
    <w:tmpl w:val="A4E8C9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14D5556B"/>
    <w:multiLevelType w:val="multilevel"/>
    <w:tmpl w:val="717E891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5575903"/>
    <w:multiLevelType w:val="multilevel"/>
    <w:tmpl w:val="467C4FF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7D506FB"/>
    <w:multiLevelType w:val="multilevel"/>
    <w:tmpl w:val="F8544E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8663090"/>
    <w:multiLevelType w:val="multilevel"/>
    <w:tmpl w:val="8966B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8B80ED1"/>
    <w:multiLevelType w:val="multilevel"/>
    <w:tmpl w:val="19E6FD20"/>
    <w:lvl w:ilvl="0">
      <w:start w:val="1"/>
      <w:numFmt w:val="bullet"/>
      <w:pStyle w:val="OutlineIndenta"/>
      <w:lvlText w:val="•"/>
      <w:lvlJc w:val="left"/>
      <w:pPr>
        <w:ind w:left="720" w:hanging="360"/>
      </w:pPr>
      <w:rPr>
        <w:rFonts w:ascii="Times" w:eastAsia="Times" w:hAnsi="Times" w:cs="Times"/>
      </w:rPr>
    </w:lvl>
    <w:lvl w:ilvl="1">
      <w:start w:val="1"/>
      <w:numFmt w:val="bullet"/>
      <w:lvlText w:val="•"/>
      <w:lvlJc w:val="left"/>
      <w:pPr>
        <w:ind w:left="1440" w:hanging="360"/>
      </w:pPr>
      <w:rPr>
        <w:rFonts w:ascii="Times" w:eastAsia="Times" w:hAnsi="Times" w:cs="Times"/>
      </w:rPr>
    </w:lvl>
    <w:lvl w:ilvl="2">
      <w:start w:val="1"/>
      <w:numFmt w:val="bullet"/>
      <w:lvlText w:val="•"/>
      <w:lvlJc w:val="left"/>
      <w:pPr>
        <w:ind w:left="2160" w:hanging="360"/>
      </w:pPr>
      <w:rPr>
        <w:rFonts w:ascii="Times" w:eastAsia="Times" w:hAnsi="Times" w:cs="Times"/>
      </w:rPr>
    </w:lvl>
    <w:lvl w:ilvl="3">
      <w:start w:val="1"/>
      <w:numFmt w:val="bullet"/>
      <w:lvlText w:val="•"/>
      <w:lvlJc w:val="left"/>
      <w:pPr>
        <w:ind w:left="2880" w:hanging="360"/>
      </w:pPr>
      <w:rPr>
        <w:rFonts w:ascii="Times" w:eastAsia="Times" w:hAnsi="Times" w:cs="Times"/>
      </w:rPr>
    </w:lvl>
    <w:lvl w:ilvl="4">
      <w:start w:val="1"/>
      <w:numFmt w:val="bullet"/>
      <w:lvlText w:val="•"/>
      <w:lvlJc w:val="left"/>
      <w:pPr>
        <w:ind w:left="3600" w:hanging="360"/>
      </w:pPr>
      <w:rPr>
        <w:rFonts w:ascii="Times" w:eastAsia="Times" w:hAnsi="Times" w:cs="Times"/>
      </w:rPr>
    </w:lvl>
    <w:lvl w:ilvl="5">
      <w:start w:val="1"/>
      <w:numFmt w:val="bullet"/>
      <w:lvlText w:val="•"/>
      <w:lvlJc w:val="left"/>
      <w:pPr>
        <w:ind w:left="4320" w:hanging="360"/>
      </w:pPr>
      <w:rPr>
        <w:rFonts w:ascii="Times" w:eastAsia="Times" w:hAnsi="Times" w:cs="Times"/>
      </w:rPr>
    </w:lvl>
    <w:lvl w:ilvl="6">
      <w:start w:val="1"/>
      <w:numFmt w:val="bullet"/>
      <w:lvlText w:val="•"/>
      <w:lvlJc w:val="left"/>
      <w:pPr>
        <w:ind w:left="5040" w:hanging="360"/>
      </w:pPr>
      <w:rPr>
        <w:rFonts w:ascii="Times" w:eastAsia="Times" w:hAnsi="Times" w:cs="Times"/>
      </w:rPr>
    </w:lvl>
    <w:lvl w:ilvl="7">
      <w:start w:val="1"/>
      <w:numFmt w:val="bullet"/>
      <w:lvlText w:val="•"/>
      <w:lvlJc w:val="left"/>
      <w:pPr>
        <w:ind w:left="5760" w:hanging="360"/>
      </w:pPr>
      <w:rPr>
        <w:rFonts w:ascii="Times" w:eastAsia="Times" w:hAnsi="Times" w:cs="Times"/>
      </w:rPr>
    </w:lvl>
    <w:lvl w:ilvl="8">
      <w:start w:val="1"/>
      <w:numFmt w:val="bullet"/>
      <w:lvlText w:val="•"/>
      <w:lvlJc w:val="left"/>
      <w:pPr>
        <w:ind w:left="6480" w:hanging="360"/>
      </w:pPr>
      <w:rPr>
        <w:rFonts w:ascii="Times" w:eastAsia="Times" w:hAnsi="Times" w:cs="Times"/>
      </w:rPr>
    </w:lvl>
  </w:abstractNum>
  <w:abstractNum w:abstractNumId="25" w15:restartNumberingAfterBreak="0">
    <w:nsid w:val="190C1413"/>
    <w:multiLevelType w:val="hybridMultilevel"/>
    <w:tmpl w:val="AE86E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C36DFE"/>
    <w:multiLevelType w:val="multilevel"/>
    <w:tmpl w:val="F676C5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EAE408C"/>
    <w:multiLevelType w:val="hybridMultilevel"/>
    <w:tmpl w:val="03D6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C51168"/>
    <w:multiLevelType w:val="multilevel"/>
    <w:tmpl w:val="0310BD9E"/>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29" w15:restartNumberingAfterBreak="0">
    <w:nsid w:val="20102FD0"/>
    <w:multiLevelType w:val="multilevel"/>
    <w:tmpl w:val="028613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20884111"/>
    <w:multiLevelType w:val="multilevel"/>
    <w:tmpl w:val="B302C3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10D2913"/>
    <w:multiLevelType w:val="multilevel"/>
    <w:tmpl w:val="CD28F6D2"/>
    <w:lvl w:ilvl="0">
      <w:start w:val="1"/>
      <w:numFmt w:val="decimal"/>
      <w:pStyle w:val="License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23761B0"/>
    <w:multiLevelType w:val="multilevel"/>
    <w:tmpl w:val="B1A80DE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34D7D3E"/>
    <w:multiLevelType w:val="multilevel"/>
    <w:tmpl w:val="E8E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8976A2"/>
    <w:multiLevelType w:val="multilevel"/>
    <w:tmpl w:val="03E244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25155DD5"/>
    <w:multiLevelType w:val="multilevel"/>
    <w:tmpl w:val="1396B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26F830DE"/>
    <w:multiLevelType w:val="multilevel"/>
    <w:tmpl w:val="F2C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9F68A4"/>
    <w:multiLevelType w:val="multilevel"/>
    <w:tmpl w:val="76FE71A8"/>
    <w:lvl w:ilvl="0">
      <w:start w:val="1"/>
      <w:numFmt w:val="bullet"/>
      <w:pStyle w:val="List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A314589"/>
    <w:multiLevelType w:val="multilevel"/>
    <w:tmpl w:val="A11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360E6A"/>
    <w:multiLevelType w:val="hybridMultilevel"/>
    <w:tmpl w:val="5978D830"/>
    <w:lvl w:ilvl="0" w:tplc="ECE234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830E51"/>
    <w:multiLevelType w:val="multilevel"/>
    <w:tmpl w:val="DED8A2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F6C055C"/>
    <w:multiLevelType w:val="multilevel"/>
    <w:tmpl w:val="B67AE39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05B54CF"/>
    <w:multiLevelType w:val="multilevel"/>
    <w:tmpl w:val="CB5E7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14864F7"/>
    <w:multiLevelType w:val="multilevel"/>
    <w:tmpl w:val="245E72C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2220CCD"/>
    <w:multiLevelType w:val="multilevel"/>
    <w:tmpl w:val="96104BA0"/>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44F6656"/>
    <w:multiLevelType w:val="multilevel"/>
    <w:tmpl w:val="5CC67E3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49B6EE0"/>
    <w:multiLevelType w:val="multilevel"/>
    <w:tmpl w:val="9A006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66C1C41"/>
    <w:multiLevelType w:val="multilevel"/>
    <w:tmpl w:val="22F0C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6870E8F"/>
    <w:multiLevelType w:val="multilevel"/>
    <w:tmpl w:val="890C35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39610268"/>
    <w:multiLevelType w:val="multilevel"/>
    <w:tmpl w:val="FC2CED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39C61BBF"/>
    <w:multiLevelType w:val="multilevel"/>
    <w:tmpl w:val="2E6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337CE8"/>
    <w:multiLevelType w:val="multilevel"/>
    <w:tmpl w:val="5C349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CE60B54"/>
    <w:multiLevelType w:val="multilevel"/>
    <w:tmpl w:val="933CD9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3EAA4211"/>
    <w:multiLevelType w:val="multilevel"/>
    <w:tmpl w:val="98D223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3FF149C1"/>
    <w:multiLevelType w:val="multilevel"/>
    <w:tmpl w:val="76BED83E"/>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55" w15:restartNumberingAfterBreak="0">
    <w:nsid w:val="406654D2"/>
    <w:multiLevelType w:val="multilevel"/>
    <w:tmpl w:val="98AA2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1367ACE"/>
    <w:multiLevelType w:val="hybridMultilevel"/>
    <w:tmpl w:val="F4A60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14655AC"/>
    <w:multiLevelType w:val="multilevel"/>
    <w:tmpl w:val="FEF0E20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18A7EC2"/>
    <w:multiLevelType w:val="multilevel"/>
    <w:tmpl w:val="4900151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2340845"/>
    <w:multiLevelType w:val="multilevel"/>
    <w:tmpl w:val="E2E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3C3170"/>
    <w:multiLevelType w:val="multilevel"/>
    <w:tmpl w:val="A5809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32E0EFF"/>
    <w:multiLevelType w:val="multilevel"/>
    <w:tmpl w:val="FAD8C31C"/>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62" w15:restartNumberingAfterBreak="0">
    <w:nsid w:val="47281579"/>
    <w:multiLevelType w:val="multilevel"/>
    <w:tmpl w:val="F05EEF86"/>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63" w15:restartNumberingAfterBreak="0">
    <w:nsid w:val="491568D0"/>
    <w:multiLevelType w:val="multilevel"/>
    <w:tmpl w:val="91B4472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49A80844"/>
    <w:multiLevelType w:val="multilevel"/>
    <w:tmpl w:val="B26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9452C0"/>
    <w:multiLevelType w:val="multilevel"/>
    <w:tmpl w:val="98D0F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ACD6D8E"/>
    <w:multiLevelType w:val="multilevel"/>
    <w:tmpl w:val="39D63B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7" w15:restartNumberingAfterBreak="0">
    <w:nsid w:val="4AD060FE"/>
    <w:multiLevelType w:val="multilevel"/>
    <w:tmpl w:val="5F26CFE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C010E69"/>
    <w:multiLevelType w:val="multilevel"/>
    <w:tmpl w:val="F1CA8926"/>
    <w:lvl w:ilvl="0">
      <w:start w:val="1"/>
      <w:numFmt w:val="bullet"/>
      <w:lvlText w:val="-"/>
      <w:lvlJc w:val="left"/>
      <w:pPr>
        <w:ind w:left="720" w:hanging="360"/>
      </w:pPr>
      <w:rPr>
        <w:rFonts w:ascii="Arial" w:eastAsia="Arial" w:hAnsi="Arial" w:cs="Arial"/>
      </w:rPr>
    </w:lvl>
    <w:lvl w:ilvl="1">
      <w:start w:val="1"/>
      <w:numFmt w:val="bullet"/>
      <w:pStyle w:val="bulletlevel2"/>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9" w15:restartNumberingAfterBreak="0">
    <w:nsid w:val="4DBD12FE"/>
    <w:multiLevelType w:val="multilevel"/>
    <w:tmpl w:val="A91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6B2FF7"/>
    <w:multiLevelType w:val="multilevel"/>
    <w:tmpl w:val="AB08DD26"/>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51130FE9"/>
    <w:multiLevelType w:val="multilevel"/>
    <w:tmpl w:val="285CA902"/>
    <w:lvl w:ilvl="0">
      <w:start w:val="1"/>
      <w:numFmt w:val="bullet"/>
      <w:pStyle w:val="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24A22D8"/>
    <w:multiLevelType w:val="multilevel"/>
    <w:tmpl w:val="BD806B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4DB21B7"/>
    <w:multiLevelType w:val="multilevel"/>
    <w:tmpl w:val="5614A4B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7BF70E2"/>
    <w:multiLevelType w:val="hybridMultilevel"/>
    <w:tmpl w:val="BE92A04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0C2E0D"/>
    <w:multiLevelType w:val="multilevel"/>
    <w:tmpl w:val="B93256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C171CE9"/>
    <w:multiLevelType w:val="hybridMultilevel"/>
    <w:tmpl w:val="E924C020"/>
    <w:lvl w:ilvl="0" w:tplc="ECE234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A00527"/>
    <w:multiLevelType w:val="multilevel"/>
    <w:tmpl w:val="C5284D14"/>
    <w:lvl w:ilvl="0">
      <w:start w:val="1"/>
      <w:numFmt w:val="bullet"/>
      <w:lvlText w:val="o"/>
      <w:lvlJc w:val="left"/>
      <w:pPr>
        <w:ind w:left="776" w:hanging="360"/>
      </w:pPr>
      <w:rPr>
        <w:rFonts w:ascii="Courier New" w:eastAsia="Courier New" w:hAnsi="Courier New" w:cs="Courier New"/>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78" w15:restartNumberingAfterBreak="0">
    <w:nsid w:val="5EC61A56"/>
    <w:multiLevelType w:val="hybridMultilevel"/>
    <w:tmpl w:val="0A26C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07006FA"/>
    <w:multiLevelType w:val="multilevel"/>
    <w:tmpl w:val="B34A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246849"/>
    <w:multiLevelType w:val="multilevel"/>
    <w:tmpl w:val="FBD01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61512CDE"/>
    <w:multiLevelType w:val="multilevel"/>
    <w:tmpl w:val="0E8C7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1635235"/>
    <w:multiLevelType w:val="multilevel"/>
    <w:tmpl w:val="F23A2D3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3" w15:restartNumberingAfterBreak="0">
    <w:nsid w:val="637958E3"/>
    <w:multiLevelType w:val="multilevel"/>
    <w:tmpl w:val="8B4C4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90122F0"/>
    <w:multiLevelType w:val="multilevel"/>
    <w:tmpl w:val="0BA6468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5" w15:restartNumberingAfterBreak="0">
    <w:nsid w:val="6C0C4FD6"/>
    <w:multiLevelType w:val="multilevel"/>
    <w:tmpl w:val="2BB060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1447E4D"/>
    <w:multiLevelType w:val="multilevel"/>
    <w:tmpl w:val="3AD45F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7" w15:restartNumberingAfterBreak="0">
    <w:nsid w:val="71594345"/>
    <w:multiLevelType w:val="multilevel"/>
    <w:tmpl w:val="C644DC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8" w15:restartNumberingAfterBreak="0">
    <w:nsid w:val="71E93EA8"/>
    <w:multiLevelType w:val="multilevel"/>
    <w:tmpl w:val="E6E0C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3C51F9F"/>
    <w:multiLevelType w:val="hybridMultilevel"/>
    <w:tmpl w:val="5622D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75CB4CD2"/>
    <w:multiLevelType w:val="multilevel"/>
    <w:tmpl w:val="D8C8F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5EA754A"/>
    <w:multiLevelType w:val="multilevel"/>
    <w:tmpl w:val="C2385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8E36562"/>
    <w:multiLevelType w:val="multilevel"/>
    <w:tmpl w:val="401828C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9A33240"/>
    <w:multiLevelType w:val="multilevel"/>
    <w:tmpl w:val="DE60B124"/>
    <w:lvl w:ilvl="0">
      <w:start w:val="1"/>
      <w:numFmt w:val="bullet"/>
      <w:lvlText w:val="•"/>
      <w:lvlJc w:val="left"/>
      <w:pPr>
        <w:ind w:left="360" w:hanging="360"/>
      </w:pPr>
      <w:rPr>
        <w:rFonts w:ascii="Times New Roman" w:eastAsia="Times New Roman" w:hAnsi="Times New Roman" w:cs="Times New Roman"/>
      </w:rPr>
    </w:lvl>
    <w:lvl w:ilvl="1">
      <w:start w:val="1177"/>
      <w:numFmt w:val="bullet"/>
      <w:lvlText w:val="–"/>
      <w:lvlJc w:val="left"/>
      <w:pPr>
        <w:ind w:left="1080" w:hanging="360"/>
      </w:pPr>
      <w:rPr>
        <w:rFonts w:ascii="Times New Roman" w:eastAsia="Times New Roman" w:hAnsi="Times New Roman" w:cs="Times New Roman"/>
      </w:rPr>
    </w:lvl>
    <w:lvl w:ilvl="2">
      <w:start w:val="1177"/>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94" w15:restartNumberingAfterBreak="0">
    <w:nsid w:val="7BBF30E5"/>
    <w:multiLevelType w:val="multilevel"/>
    <w:tmpl w:val="060AEC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7BE837B1"/>
    <w:multiLevelType w:val="hybridMultilevel"/>
    <w:tmpl w:val="7A3A9C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C0D4E2A"/>
    <w:multiLevelType w:val="multilevel"/>
    <w:tmpl w:val="CD04C8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48422663">
    <w:abstractNumId w:val="85"/>
  </w:num>
  <w:num w:numId="2" w16cid:durableId="590235388">
    <w:abstractNumId w:val="3"/>
  </w:num>
  <w:num w:numId="3" w16cid:durableId="1954243290">
    <w:abstractNumId w:val="92"/>
  </w:num>
  <w:num w:numId="4" w16cid:durableId="471682559">
    <w:abstractNumId w:val="61"/>
  </w:num>
  <w:num w:numId="5" w16cid:durableId="19747489">
    <w:abstractNumId w:val="62"/>
  </w:num>
  <w:num w:numId="6" w16cid:durableId="533153030">
    <w:abstractNumId w:val="54"/>
  </w:num>
  <w:num w:numId="7" w16cid:durableId="1088842083">
    <w:abstractNumId w:val="28"/>
  </w:num>
  <w:num w:numId="8" w16cid:durableId="1171750720">
    <w:abstractNumId w:val="14"/>
  </w:num>
  <w:num w:numId="9" w16cid:durableId="511574563">
    <w:abstractNumId w:val="60"/>
  </w:num>
  <w:num w:numId="10" w16cid:durableId="882061067">
    <w:abstractNumId w:val="43"/>
  </w:num>
  <w:num w:numId="11" w16cid:durableId="84352085">
    <w:abstractNumId w:val="11"/>
  </w:num>
  <w:num w:numId="12" w16cid:durableId="226645508">
    <w:abstractNumId w:val="72"/>
  </w:num>
  <w:num w:numId="13" w16cid:durableId="686830840">
    <w:abstractNumId w:val="45"/>
  </w:num>
  <w:num w:numId="14" w16cid:durableId="1118527360">
    <w:abstractNumId w:val="2"/>
  </w:num>
  <w:num w:numId="15" w16cid:durableId="1802309983">
    <w:abstractNumId w:val="50"/>
  </w:num>
  <w:num w:numId="16" w16cid:durableId="648628537">
    <w:abstractNumId w:val="36"/>
  </w:num>
  <w:num w:numId="17" w16cid:durableId="1248151888">
    <w:abstractNumId w:val="64"/>
  </w:num>
  <w:num w:numId="18" w16cid:durableId="910890361">
    <w:abstractNumId w:val="59"/>
  </w:num>
  <w:num w:numId="19" w16cid:durableId="37441669">
    <w:abstractNumId w:val="69"/>
  </w:num>
  <w:num w:numId="20" w16cid:durableId="1125082001">
    <w:abstractNumId w:val="38"/>
  </w:num>
  <w:num w:numId="21" w16cid:durableId="1867789189">
    <w:abstractNumId w:val="17"/>
  </w:num>
  <w:num w:numId="22" w16cid:durableId="602038507">
    <w:abstractNumId w:val="1"/>
  </w:num>
  <w:num w:numId="23" w16cid:durableId="1390494030">
    <w:abstractNumId w:val="79"/>
  </w:num>
  <w:num w:numId="24" w16cid:durableId="199050077">
    <w:abstractNumId w:val="0"/>
  </w:num>
  <w:num w:numId="25" w16cid:durableId="2045016822">
    <w:abstractNumId w:val="42"/>
  </w:num>
  <w:num w:numId="26" w16cid:durableId="259727439">
    <w:abstractNumId w:val="33"/>
  </w:num>
  <w:num w:numId="27" w16cid:durableId="1792359635">
    <w:abstractNumId w:val="75"/>
  </w:num>
  <w:num w:numId="28" w16cid:durableId="1170171872">
    <w:abstractNumId w:val="58"/>
  </w:num>
  <w:num w:numId="29" w16cid:durableId="792796626">
    <w:abstractNumId w:val="6"/>
  </w:num>
  <w:num w:numId="30" w16cid:durableId="845441848">
    <w:abstractNumId w:val="22"/>
  </w:num>
  <w:num w:numId="31" w16cid:durableId="312570051">
    <w:abstractNumId w:val="88"/>
  </w:num>
  <w:num w:numId="32" w16cid:durableId="891844521">
    <w:abstractNumId w:val="9"/>
  </w:num>
  <w:num w:numId="33" w16cid:durableId="1452898158">
    <w:abstractNumId w:val="96"/>
  </w:num>
  <w:num w:numId="34" w16cid:durableId="41296534">
    <w:abstractNumId w:val="66"/>
  </w:num>
  <w:num w:numId="35" w16cid:durableId="263653622">
    <w:abstractNumId w:val="19"/>
  </w:num>
  <w:num w:numId="36" w16cid:durableId="1862818465">
    <w:abstractNumId w:val="18"/>
  </w:num>
  <w:num w:numId="37" w16cid:durableId="700395549">
    <w:abstractNumId w:val="7"/>
  </w:num>
  <w:num w:numId="38" w16cid:durableId="229049295">
    <w:abstractNumId w:val="86"/>
  </w:num>
  <w:num w:numId="39" w16cid:durableId="1101100622">
    <w:abstractNumId w:val="29"/>
  </w:num>
  <w:num w:numId="40" w16cid:durableId="1855266883">
    <w:abstractNumId w:val="82"/>
  </w:num>
  <w:num w:numId="41" w16cid:durableId="1758745052">
    <w:abstractNumId w:val="81"/>
  </w:num>
  <w:num w:numId="42" w16cid:durableId="484128238">
    <w:abstractNumId w:val="30"/>
  </w:num>
  <w:num w:numId="43" w16cid:durableId="935746778">
    <w:abstractNumId w:val="16"/>
  </w:num>
  <w:num w:numId="44" w16cid:durableId="1677149518">
    <w:abstractNumId w:val="8"/>
  </w:num>
  <w:num w:numId="45" w16cid:durableId="289938616">
    <w:abstractNumId w:val="80"/>
  </w:num>
  <w:num w:numId="46" w16cid:durableId="1870023794">
    <w:abstractNumId w:val="21"/>
  </w:num>
  <w:num w:numId="47" w16cid:durableId="2009597810">
    <w:abstractNumId w:val="32"/>
  </w:num>
  <w:num w:numId="48" w16cid:durableId="1639914309">
    <w:abstractNumId w:val="41"/>
  </w:num>
  <w:num w:numId="49" w16cid:durableId="1251161262">
    <w:abstractNumId w:val="13"/>
  </w:num>
  <w:num w:numId="50" w16cid:durableId="665746238">
    <w:abstractNumId w:val="77"/>
  </w:num>
  <w:num w:numId="51" w16cid:durableId="1601135692">
    <w:abstractNumId w:val="35"/>
  </w:num>
  <w:num w:numId="52" w16cid:durableId="58334570">
    <w:abstractNumId w:val="57"/>
  </w:num>
  <w:num w:numId="53" w16cid:durableId="526874449">
    <w:abstractNumId w:val="34"/>
  </w:num>
  <w:num w:numId="54" w16cid:durableId="1994409452">
    <w:abstractNumId w:val="24"/>
  </w:num>
  <w:num w:numId="55" w16cid:durableId="522209061">
    <w:abstractNumId w:val="71"/>
  </w:num>
  <w:num w:numId="56" w16cid:durableId="673343076">
    <w:abstractNumId w:val="31"/>
  </w:num>
  <w:num w:numId="57" w16cid:durableId="1564216786">
    <w:abstractNumId w:val="65"/>
  </w:num>
  <w:num w:numId="58" w16cid:durableId="1523662320">
    <w:abstractNumId w:val="23"/>
  </w:num>
  <w:num w:numId="59" w16cid:durableId="1753968530">
    <w:abstractNumId w:val="12"/>
  </w:num>
  <w:num w:numId="60" w16cid:durableId="2130389183">
    <w:abstractNumId w:val="15"/>
  </w:num>
  <w:num w:numId="61" w16cid:durableId="1756782146">
    <w:abstractNumId w:val="67"/>
  </w:num>
  <w:num w:numId="62" w16cid:durableId="1214653648">
    <w:abstractNumId w:val="20"/>
  </w:num>
  <w:num w:numId="63" w16cid:durableId="1754204220">
    <w:abstractNumId w:val="51"/>
  </w:num>
  <w:num w:numId="64" w16cid:durableId="544831855">
    <w:abstractNumId w:val="91"/>
  </w:num>
  <w:num w:numId="65" w16cid:durableId="2084445090">
    <w:abstractNumId w:val="5"/>
  </w:num>
  <w:num w:numId="66" w16cid:durableId="1560093769">
    <w:abstractNumId w:val="63"/>
  </w:num>
  <w:num w:numId="67" w16cid:durableId="993339163">
    <w:abstractNumId w:val="52"/>
  </w:num>
  <w:num w:numId="68" w16cid:durableId="2000963764">
    <w:abstractNumId w:val="70"/>
  </w:num>
  <w:num w:numId="69" w16cid:durableId="1666931660">
    <w:abstractNumId w:val="73"/>
  </w:num>
  <w:num w:numId="70" w16cid:durableId="1978992636">
    <w:abstractNumId w:val="44"/>
  </w:num>
  <w:num w:numId="71" w16cid:durableId="1871186020">
    <w:abstractNumId w:val="37"/>
  </w:num>
  <w:num w:numId="72" w16cid:durableId="481509855">
    <w:abstractNumId w:val="55"/>
  </w:num>
  <w:num w:numId="73" w16cid:durableId="1554611762">
    <w:abstractNumId w:val="93"/>
  </w:num>
  <w:num w:numId="74" w16cid:durableId="707032137">
    <w:abstractNumId w:val="83"/>
  </w:num>
  <w:num w:numId="75" w16cid:durableId="1789350087">
    <w:abstractNumId w:val="74"/>
  </w:num>
  <w:num w:numId="76" w16cid:durableId="304430947">
    <w:abstractNumId w:val="68"/>
  </w:num>
  <w:num w:numId="77" w16cid:durableId="22286991">
    <w:abstractNumId w:val="47"/>
  </w:num>
  <w:num w:numId="78" w16cid:durableId="487747879">
    <w:abstractNumId w:val="90"/>
  </w:num>
  <w:num w:numId="79" w16cid:durableId="629017045">
    <w:abstractNumId w:val="46"/>
  </w:num>
  <w:num w:numId="80" w16cid:durableId="1808007280">
    <w:abstractNumId w:val="76"/>
  </w:num>
  <w:num w:numId="81" w16cid:durableId="128015162">
    <w:abstractNumId w:val="39"/>
  </w:num>
  <w:num w:numId="82" w16cid:durableId="2003046726">
    <w:abstractNumId w:val="10"/>
  </w:num>
  <w:num w:numId="83" w16cid:durableId="1370107755">
    <w:abstractNumId w:val="95"/>
  </w:num>
  <w:num w:numId="84" w16cid:durableId="1494419235">
    <w:abstractNumId w:val="84"/>
  </w:num>
  <w:num w:numId="85" w16cid:durableId="1537423458">
    <w:abstractNumId w:val="56"/>
  </w:num>
  <w:num w:numId="86" w16cid:durableId="1578250513">
    <w:abstractNumId w:val="25"/>
  </w:num>
  <w:num w:numId="87" w16cid:durableId="280966316">
    <w:abstractNumId w:val="87"/>
  </w:num>
  <w:num w:numId="88" w16cid:durableId="1719552724">
    <w:abstractNumId w:val="49"/>
  </w:num>
  <w:num w:numId="89" w16cid:durableId="1839299003">
    <w:abstractNumId w:val="4"/>
  </w:num>
  <w:num w:numId="90" w16cid:durableId="1021859801">
    <w:abstractNumId w:val="53"/>
  </w:num>
  <w:num w:numId="91" w16cid:durableId="1498154392">
    <w:abstractNumId w:val="26"/>
  </w:num>
  <w:num w:numId="92" w16cid:durableId="1434009989">
    <w:abstractNumId w:val="48"/>
  </w:num>
  <w:num w:numId="93" w16cid:durableId="1335567492">
    <w:abstractNumId w:val="40"/>
  </w:num>
  <w:num w:numId="94" w16cid:durableId="259989807">
    <w:abstractNumId w:val="94"/>
  </w:num>
  <w:num w:numId="95" w16cid:durableId="1892691817">
    <w:abstractNumId w:val="27"/>
  </w:num>
  <w:num w:numId="96" w16cid:durableId="2084718371">
    <w:abstractNumId w:val="78"/>
  </w:num>
  <w:num w:numId="97" w16cid:durableId="79062962">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37"/>
    <w:rsid w:val="000C500B"/>
    <w:rsid w:val="001015E1"/>
    <w:rsid w:val="00121110"/>
    <w:rsid w:val="001C27A8"/>
    <w:rsid w:val="00393C16"/>
    <w:rsid w:val="003B3304"/>
    <w:rsid w:val="003F0137"/>
    <w:rsid w:val="003F49D8"/>
    <w:rsid w:val="004F1966"/>
    <w:rsid w:val="00501FAE"/>
    <w:rsid w:val="005039E6"/>
    <w:rsid w:val="0051055B"/>
    <w:rsid w:val="0051422F"/>
    <w:rsid w:val="00582DCD"/>
    <w:rsid w:val="005A521B"/>
    <w:rsid w:val="0066768F"/>
    <w:rsid w:val="00700100"/>
    <w:rsid w:val="008032AC"/>
    <w:rsid w:val="008051CB"/>
    <w:rsid w:val="00832A5C"/>
    <w:rsid w:val="008C2547"/>
    <w:rsid w:val="00A57AE2"/>
    <w:rsid w:val="00A6186B"/>
    <w:rsid w:val="00AC6202"/>
    <w:rsid w:val="00AF72DB"/>
    <w:rsid w:val="00B54A1F"/>
    <w:rsid w:val="00B81146"/>
    <w:rsid w:val="00C166E9"/>
    <w:rsid w:val="00C36058"/>
    <w:rsid w:val="00C77B09"/>
    <w:rsid w:val="00D20EB6"/>
    <w:rsid w:val="00DA52F4"/>
    <w:rsid w:val="00EB1F04"/>
    <w:rsid w:val="00F242E7"/>
    <w:rsid w:val="00F34335"/>
    <w:rsid w:val="00F75085"/>
    <w:rsid w:val="00FD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FC4"/>
  <w15:chartTrackingRefBased/>
  <w15:docId w15:val="{6DCDF72D-B7D8-6B48-B2A3-78CA910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3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F0137"/>
    <w:pPr>
      <w:keepNext/>
      <w:keepLines/>
      <w:pBdr>
        <w:bottom w:val="single" w:sz="4" w:space="1" w:color="auto"/>
      </w:pBdr>
      <w:spacing w:before="120" w:after="240"/>
      <w:outlineLvl w:val="0"/>
    </w:pPr>
    <w:rPr>
      <w:rFonts w:eastAsia="+mj-ea"/>
      <w:b/>
      <w:bCs/>
      <w:sz w:val="40"/>
      <w:szCs w:val="28"/>
    </w:rPr>
  </w:style>
  <w:style w:type="paragraph" w:styleId="Heading2">
    <w:name w:val="heading 2"/>
    <w:basedOn w:val="Normal"/>
    <w:next w:val="Normal"/>
    <w:link w:val="Heading2Char"/>
    <w:uiPriority w:val="9"/>
    <w:unhideWhenUsed/>
    <w:qFormat/>
    <w:rsid w:val="00393C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72D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137"/>
    <w:rPr>
      <w:rFonts w:ascii="Times New Roman" w:eastAsia="+mj-ea" w:hAnsi="Times New Roman" w:cs="Times New Roman"/>
      <w:b/>
      <w:bCs/>
      <w:kern w:val="0"/>
      <w:sz w:val="40"/>
      <w:szCs w:val="28"/>
      <w14:ligatures w14:val="none"/>
    </w:rPr>
  </w:style>
  <w:style w:type="paragraph" w:styleId="Header">
    <w:name w:val="header"/>
    <w:basedOn w:val="Normal"/>
    <w:link w:val="HeaderChar"/>
    <w:uiPriority w:val="99"/>
    <w:unhideWhenUsed/>
    <w:rsid w:val="008032AC"/>
    <w:pPr>
      <w:tabs>
        <w:tab w:val="center" w:pos="4680"/>
        <w:tab w:val="right" w:pos="9360"/>
      </w:tabs>
    </w:pPr>
  </w:style>
  <w:style w:type="character" w:customStyle="1" w:styleId="HeaderChar">
    <w:name w:val="Header Char"/>
    <w:basedOn w:val="DefaultParagraphFont"/>
    <w:link w:val="Header"/>
    <w:uiPriority w:val="99"/>
    <w:rsid w:val="008032A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032AC"/>
    <w:pPr>
      <w:tabs>
        <w:tab w:val="center" w:pos="4680"/>
        <w:tab w:val="right" w:pos="9360"/>
      </w:tabs>
    </w:pPr>
  </w:style>
  <w:style w:type="character" w:customStyle="1" w:styleId="FooterChar">
    <w:name w:val="Footer Char"/>
    <w:basedOn w:val="DefaultParagraphFont"/>
    <w:link w:val="Footer"/>
    <w:uiPriority w:val="99"/>
    <w:rsid w:val="008032AC"/>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032AC"/>
    <w:pPr>
      <w:ind w:left="720"/>
      <w:contextualSpacing/>
    </w:pPr>
  </w:style>
  <w:style w:type="table" w:styleId="TableGrid">
    <w:name w:val="Table Grid"/>
    <w:basedOn w:val="TableNormal"/>
    <w:uiPriority w:val="59"/>
    <w:rsid w:val="008032AC"/>
    <w:rPr>
      <w:rFonts w:ascii="Times New Roman" w:eastAsia="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032AC"/>
    <w:pPr>
      <w:spacing w:before="100" w:beforeAutospacing="1" w:after="100" w:afterAutospacing="1"/>
    </w:pPr>
  </w:style>
  <w:style w:type="character" w:customStyle="1" w:styleId="Heading3Char">
    <w:name w:val="Heading 3 Char"/>
    <w:basedOn w:val="DefaultParagraphFont"/>
    <w:link w:val="Heading3"/>
    <w:uiPriority w:val="9"/>
    <w:semiHidden/>
    <w:rsid w:val="00AF72DB"/>
    <w:rPr>
      <w:rFonts w:asciiTheme="majorHAnsi" w:eastAsiaTheme="majorEastAsia" w:hAnsiTheme="majorHAnsi" w:cstheme="majorBidi"/>
      <w:color w:val="1F3763" w:themeColor="accent1" w:themeShade="7F"/>
      <w:kern w:val="0"/>
      <w14:ligatures w14:val="none"/>
    </w:rPr>
  </w:style>
  <w:style w:type="paragraph" w:customStyle="1" w:styleId="NormalDS">
    <w:name w:val="Normal DS"/>
    <w:basedOn w:val="Normal"/>
    <w:qFormat/>
    <w:rsid w:val="00AF72DB"/>
    <w:pPr>
      <w:spacing w:after="240"/>
    </w:pPr>
  </w:style>
  <w:style w:type="paragraph" w:customStyle="1" w:styleId="OutlineIndenta">
    <w:name w:val="Outline Indent a"/>
    <w:basedOn w:val="Normal"/>
    <w:qFormat/>
    <w:rsid w:val="00AF72DB"/>
    <w:pPr>
      <w:numPr>
        <w:numId w:val="54"/>
      </w:numPr>
      <w:spacing w:before="120" w:after="120"/>
    </w:pPr>
    <w:rPr>
      <w:sz w:val="21"/>
      <w:szCs w:val="21"/>
    </w:rPr>
  </w:style>
  <w:style w:type="paragraph" w:customStyle="1" w:styleId="Bullet2">
    <w:name w:val="Bullet2"/>
    <w:basedOn w:val="Normal"/>
    <w:rsid w:val="00AF72DB"/>
    <w:pPr>
      <w:numPr>
        <w:numId w:val="55"/>
      </w:numPr>
      <w:spacing w:after="120"/>
    </w:pPr>
    <w:rPr>
      <w:szCs w:val="20"/>
      <w:lang w:val="en-CA"/>
    </w:rPr>
  </w:style>
  <w:style w:type="paragraph" w:customStyle="1" w:styleId="LicenseList">
    <w:name w:val="LicenseList"/>
    <w:basedOn w:val="Normal"/>
    <w:rsid w:val="00AF72DB"/>
    <w:pPr>
      <w:numPr>
        <w:numId w:val="56"/>
      </w:numPr>
    </w:pPr>
    <w:rPr>
      <w:rFonts w:ascii="Arial Narrow" w:hAnsi="Arial Narrow"/>
      <w:szCs w:val="20"/>
    </w:rPr>
  </w:style>
  <w:style w:type="paragraph" w:styleId="ListBullet">
    <w:name w:val="List Bullet"/>
    <w:basedOn w:val="Normal"/>
    <w:uiPriority w:val="99"/>
    <w:unhideWhenUsed/>
    <w:rsid w:val="00AF72DB"/>
    <w:pPr>
      <w:numPr>
        <w:numId w:val="71"/>
      </w:numPr>
      <w:contextualSpacing/>
    </w:pPr>
  </w:style>
  <w:style w:type="character" w:customStyle="1" w:styleId="Heading2Char">
    <w:name w:val="Heading 2 Char"/>
    <w:basedOn w:val="DefaultParagraphFont"/>
    <w:link w:val="Heading2"/>
    <w:uiPriority w:val="9"/>
    <w:rsid w:val="00393C16"/>
    <w:rPr>
      <w:rFonts w:asciiTheme="majorHAnsi" w:eastAsiaTheme="majorEastAsia" w:hAnsiTheme="majorHAnsi" w:cstheme="majorBidi"/>
      <w:color w:val="2F5496" w:themeColor="accent1" w:themeShade="BF"/>
      <w:kern w:val="0"/>
      <w:sz w:val="26"/>
      <w:szCs w:val="26"/>
      <w14:ligatures w14:val="none"/>
    </w:rPr>
  </w:style>
  <w:style w:type="paragraph" w:customStyle="1" w:styleId="bulletlevel2">
    <w:name w:val="bullet level 2"/>
    <w:basedOn w:val="Normal"/>
    <w:rsid w:val="00393C16"/>
    <w:pPr>
      <w:numPr>
        <w:ilvl w:val="1"/>
        <w:numId w:val="76"/>
      </w:numPr>
      <w:spacing w:after="120"/>
    </w:pPr>
    <w:rPr>
      <w:rFonts w:ascii="Arial Narrow" w:hAnsi="Arial Narrow"/>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McGuinness</dc:creator>
  <cp:keywords/>
  <dc:description/>
  <cp:lastModifiedBy>Mary McGuinness</cp:lastModifiedBy>
  <cp:revision>2</cp:revision>
  <dcterms:created xsi:type="dcterms:W3CDTF">2023-07-02T19:31:00Z</dcterms:created>
  <dcterms:modified xsi:type="dcterms:W3CDTF">2023-07-02T19:31:00Z</dcterms:modified>
</cp:coreProperties>
</file>